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D7" w:rsidRPr="00FD6F8B" w:rsidRDefault="00493DD7" w:rsidP="00BC6192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FD6F8B">
        <w:rPr>
          <w:rFonts w:ascii="Calibri" w:hAnsi="Calibri" w:cs="Calibri"/>
          <w:b/>
          <w:bCs/>
          <w:sz w:val="22"/>
          <w:szCs w:val="22"/>
        </w:rPr>
        <w:t>Załącznik nr  3  do zapytania ofertowego nr ED.272.2.2020</w:t>
      </w:r>
    </w:p>
    <w:p w:rsidR="00493DD7" w:rsidRPr="00F67D1F" w:rsidRDefault="00493DD7" w:rsidP="003A3678">
      <w:pPr>
        <w:tabs>
          <w:tab w:val="left" w:pos="1486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F67D1F">
        <w:rPr>
          <w:rFonts w:ascii="Calibri" w:hAnsi="Calibri" w:cs="Calibri"/>
          <w:b/>
          <w:bCs/>
          <w:sz w:val="28"/>
          <w:szCs w:val="28"/>
        </w:rPr>
        <w:t>KALKULACJA</w:t>
      </w:r>
    </w:p>
    <w:p w:rsidR="00493DD7" w:rsidRDefault="00493DD7" w:rsidP="00412AED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zakresie części  I (pierwszej)  zamówienia : </w:t>
      </w:r>
    </w:p>
    <w:tbl>
      <w:tblPr>
        <w:tblW w:w="1310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A0"/>
      </w:tblPr>
      <w:tblGrid>
        <w:gridCol w:w="956"/>
        <w:gridCol w:w="1836"/>
        <w:gridCol w:w="5670"/>
        <w:gridCol w:w="1170"/>
        <w:gridCol w:w="1620"/>
        <w:gridCol w:w="1854"/>
      </w:tblGrid>
      <w:tr w:rsidR="00493DD7" w:rsidRPr="006E5B49">
        <w:trPr>
          <w:trHeight w:val="776"/>
          <w:jc w:val="center"/>
        </w:trPr>
        <w:tc>
          <w:tcPr>
            <w:tcW w:w="956" w:type="dxa"/>
            <w:shd w:val="clear" w:color="auto" w:fill="D9E2F3"/>
          </w:tcPr>
          <w:p w:rsidR="00493DD7" w:rsidRPr="006E5B49" w:rsidRDefault="00493DD7" w:rsidP="007174F1">
            <w:pPr>
              <w:ind w:hanging="25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Nr części</w:t>
            </w:r>
          </w:p>
        </w:tc>
        <w:tc>
          <w:tcPr>
            <w:tcW w:w="1836" w:type="dxa"/>
            <w:shd w:val="clear" w:color="auto" w:fill="D9E2F3"/>
          </w:tcPr>
          <w:p w:rsidR="00493DD7" w:rsidRPr="006E5B49" w:rsidRDefault="00493DD7" w:rsidP="00532C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5670" w:type="dxa"/>
            <w:shd w:val="clear" w:color="auto" w:fill="D9E2F3"/>
          </w:tcPr>
          <w:p w:rsidR="00493DD7" w:rsidRPr="006E5B49" w:rsidRDefault="00493DD7" w:rsidP="00532C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Opis i minimalne parametry</w:t>
            </w:r>
          </w:p>
        </w:tc>
        <w:tc>
          <w:tcPr>
            <w:tcW w:w="1170" w:type="dxa"/>
            <w:shd w:val="clear" w:color="auto" w:fill="D9E2F3"/>
          </w:tcPr>
          <w:p w:rsidR="00493DD7" w:rsidRPr="006E5B49" w:rsidRDefault="00493DD7" w:rsidP="00532CE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Ilość sztuk/ zestawów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D9E2F3"/>
          </w:tcPr>
          <w:p w:rsidR="00493DD7" w:rsidRPr="006E5B49" w:rsidRDefault="00493DD7" w:rsidP="00532C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54" w:type="dxa"/>
            <w:shd w:val="clear" w:color="auto" w:fill="D9E2F3"/>
          </w:tcPr>
          <w:p w:rsidR="00493DD7" w:rsidRPr="006E5B49" w:rsidRDefault="00493DD7" w:rsidP="00532C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174F1">
              <w:rPr>
                <w:rFonts w:ascii="Calibri" w:hAnsi="Calibri" w:cs="Calibri"/>
                <w:b/>
                <w:bCs/>
                <w:sz w:val="18"/>
                <w:szCs w:val="18"/>
              </w:rPr>
              <w:t>Cena brutto ogółem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(cena jednostkowa brutto x ilość)</w:t>
            </w:r>
          </w:p>
        </w:tc>
      </w:tr>
      <w:tr w:rsidR="00493DD7" w:rsidRPr="00F67D1F">
        <w:trPr>
          <w:trHeight w:val="1602"/>
          <w:jc w:val="center"/>
        </w:trPr>
        <w:tc>
          <w:tcPr>
            <w:tcW w:w="956" w:type="dxa"/>
          </w:tcPr>
          <w:p w:rsidR="00493DD7" w:rsidRPr="001E1085" w:rsidRDefault="00493DD7" w:rsidP="007A4C8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 xml:space="preserve">CZĘŚĆ I </w:t>
            </w:r>
          </w:p>
        </w:tc>
        <w:tc>
          <w:tcPr>
            <w:tcW w:w="1836" w:type="dxa"/>
          </w:tcPr>
          <w:p w:rsidR="00493DD7" w:rsidRPr="001E1085" w:rsidRDefault="00493DD7" w:rsidP="007A4C8E">
            <w:pPr>
              <w:rPr>
                <w:b/>
                <w:bCs/>
                <w:sz w:val="18"/>
                <w:szCs w:val="18"/>
                <w:u w:val="single"/>
              </w:rPr>
            </w:pPr>
            <w:r w:rsidRPr="00FF6811">
              <w:rPr>
                <w:b/>
                <w:bCs/>
                <w:color w:val="FF0000"/>
                <w:sz w:val="18"/>
                <w:szCs w:val="18"/>
                <w:u w:val="single"/>
              </w:rPr>
              <w:t>Maseczki ochronne FFP 2</w:t>
            </w:r>
          </w:p>
        </w:tc>
        <w:tc>
          <w:tcPr>
            <w:tcW w:w="5670" w:type="dxa"/>
          </w:tcPr>
          <w:p w:rsidR="00493DD7" w:rsidRPr="001E1085" w:rsidRDefault="00493DD7" w:rsidP="00412AE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 xml:space="preserve">Model: FFP2 z zaworem wydechowym oraz wielowarstwowym  filtrem, </w:t>
            </w:r>
            <w:r w:rsidRPr="001E1085">
              <w:rPr>
                <w:rStyle w:val="Strong"/>
                <w:b w:val="0"/>
                <w:bCs w:val="0"/>
                <w:color w:val="000000"/>
                <w:sz w:val="18"/>
                <w:szCs w:val="18"/>
              </w:rPr>
              <w:t>R</w:t>
            </w:r>
            <w:r w:rsidRPr="001E108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E1085">
              <w:rPr>
                <w:sz w:val="18"/>
                <w:szCs w:val="18"/>
              </w:rPr>
              <w:t>- półmaska filtrująca wielokrotnego użytku,</w:t>
            </w:r>
          </w:p>
          <w:p w:rsidR="00493DD7" w:rsidRPr="001E1085" w:rsidRDefault="00493DD7" w:rsidP="00412AE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 xml:space="preserve">Rozmiar: uniwersalny, </w:t>
            </w:r>
          </w:p>
          <w:p w:rsidR="00493DD7" w:rsidRPr="001E1085" w:rsidRDefault="00493DD7" w:rsidP="00412AE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 xml:space="preserve">Materiał: </w:t>
            </w:r>
            <w:r w:rsidRPr="001E1085">
              <w:rPr>
                <w:sz w:val="18"/>
                <w:szCs w:val="18"/>
                <w:lang w:eastAsia="pl-PL"/>
              </w:rPr>
              <w:t>układ włóknin filtracyjnych i osłonowych trudnopalnych,</w:t>
            </w:r>
          </w:p>
          <w:p w:rsidR="00493DD7" w:rsidRPr="001E1085" w:rsidRDefault="00493DD7" w:rsidP="00412AE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 xml:space="preserve">skuteczność filtracji cząstek szkodliwych min. 94 %, </w:t>
            </w:r>
          </w:p>
          <w:p w:rsidR="00493DD7" w:rsidRPr="001E1085" w:rsidRDefault="00493DD7" w:rsidP="00412AE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  <w:lang w:eastAsia="pl-PL"/>
              </w:rPr>
              <w:t xml:space="preserve">Cechy: ochronna, chroniąca przed pyłami, aerozolami cząstek stałych </w:t>
            </w:r>
            <w:r w:rsidRPr="001E1085">
              <w:rPr>
                <w:sz w:val="18"/>
                <w:szCs w:val="18"/>
                <w:lang w:eastAsia="pl-PL"/>
              </w:rPr>
              <w:br/>
              <w:t xml:space="preserve">i ciekłych, w tym bioaerozolami, </w:t>
            </w:r>
          </w:p>
          <w:p w:rsidR="00493DD7" w:rsidRPr="001E1085" w:rsidRDefault="00493DD7" w:rsidP="00412AE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Klasa ochronna: FFP2,</w:t>
            </w:r>
          </w:p>
          <w:p w:rsidR="00493DD7" w:rsidRPr="001E1085" w:rsidRDefault="00493DD7" w:rsidP="00412AE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Rodzaj filtra: F2 (HEPA) lub węglowy,</w:t>
            </w:r>
          </w:p>
          <w:p w:rsidR="00493DD7" w:rsidRPr="001E1085" w:rsidRDefault="00493DD7" w:rsidP="00412AE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NDS: 10 x NDS,</w:t>
            </w:r>
          </w:p>
          <w:p w:rsidR="00493DD7" w:rsidRPr="001E1085" w:rsidRDefault="00493DD7" w:rsidP="00412AE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Zgodność z normą:</w:t>
            </w:r>
            <w:r w:rsidRPr="001E1085">
              <w:rPr>
                <w:b/>
                <w:bCs/>
                <w:sz w:val="18"/>
                <w:szCs w:val="18"/>
              </w:rPr>
              <w:t> </w:t>
            </w:r>
            <w:r w:rsidRPr="001E1085">
              <w:rPr>
                <w:sz w:val="18"/>
                <w:szCs w:val="18"/>
              </w:rPr>
              <w:t>EN 149:2001+A1:2009,</w:t>
            </w:r>
          </w:p>
          <w:p w:rsidR="00493DD7" w:rsidRPr="001E1085" w:rsidRDefault="00493DD7" w:rsidP="00412AE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Oznakowanie: znakiem CE,</w:t>
            </w:r>
          </w:p>
          <w:p w:rsidR="00493DD7" w:rsidRPr="001E1085" w:rsidRDefault="00493DD7" w:rsidP="00412AE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Certyfikat:</w:t>
            </w:r>
            <w:r w:rsidRPr="001E1085">
              <w:rPr>
                <w:b/>
                <w:bCs/>
                <w:sz w:val="18"/>
                <w:szCs w:val="18"/>
              </w:rPr>
              <w:t> </w:t>
            </w:r>
            <w:r w:rsidRPr="001E1085">
              <w:rPr>
                <w:sz w:val="18"/>
                <w:szCs w:val="18"/>
              </w:rPr>
              <w:t>Wydany przez CIOP PIB zgodny z UE 2016/425</w:t>
            </w:r>
          </w:p>
          <w:p w:rsidR="00493DD7" w:rsidRPr="001E1085" w:rsidRDefault="00493DD7" w:rsidP="007A4C8E">
            <w:pPr>
              <w:pStyle w:val="ListParagraph"/>
              <w:spacing w:after="0" w:line="240" w:lineRule="auto"/>
              <w:ind w:left="4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93DD7" w:rsidRPr="001E1085" w:rsidRDefault="00493DD7" w:rsidP="007A4C8E">
            <w:pPr>
              <w:snapToGrid w:val="0"/>
              <w:jc w:val="center"/>
              <w:rPr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734  sztuki</w:t>
            </w:r>
          </w:p>
        </w:tc>
        <w:tc>
          <w:tcPr>
            <w:tcW w:w="1620" w:type="dxa"/>
          </w:tcPr>
          <w:p w:rsidR="00493DD7" w:rsidRPr="001E1085" w:rsidRDefault="00493DD7" w:rsidP="007A4C8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</w:tcPr>
          <w:p w:rsidR="00493DD7" w:rsidRPr="001E1085" w:rsidRDefault="00493DD7" w:rsidP="007A4C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93DD7" w:rsidRPr="00F67D1F">
        <w:trPr>
          <w:jc w:val="center"/>
        </w:trPr>
        <w:tc>
          <w:tcPr>
            <w:tcW w:w="9632" w:type="dxa"/>
            <w:gridSpan w:val="4"/>
          </w:tcPr>
          <w:p w:rsidR="00493DD7" w:rsidRDefault="00493DD7" w:rsidP="00F27666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493DD7" w:rsidRPr="00F67D1F" w:rsidRDefault="00493DD7" w:rsidP="00F27666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 w:rsidRPr="00F67D1F">
              <w:rPr>
                <w:b/>
                <w:bCs/>
                <w:sz w:val="18"/>
                <w:szCs w:val="18"/>
              </w:rPr>
              <w:t xml:space="preserve">RAZEM  (wartość CZĘŚĆ I) </w:t>
            </w:r>
          </w:p>
        </w:tc>
        <w:tc>
          <w:tcPr>
            <w:tcW w:w="3474" w:type="dxa"/>
            <w:gridSpan w:val="2"/>
          </w:tcPr>
          <w:p w:rsidR="00493DD7" w:rsidRPr="00F67D1F" w:rsidRDefault="00493DD7" w:rsidP="007A4C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93DD7" w:rsidRDefault="00493DD7" w:rsidP="00FD6F8B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93DD7" w:rsidRDefault="00493DD7" w:rsidP="00FD6F8B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zakresie części  II (drugiej)  zamówienia : </w:t>
      </w:r>
    </w:p>
    <w:tbl>
      <w:tblPr>
        <w:tblW w:w="1310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A0"/>
      </w:tblPr>
      <w:tblGrid>
        <w:gridCol w:w="956"/>
        <w:gridCol w:w="1836"/>
        <w:gridCol w:w="5670"/>
        <w:gridCol w:w="1170"/>
        <w:gridCol w:w="1620"/>
        <w:gridCol w:w="1854"/>
      </w:tblGrid>
      <w:tr w:rsidR="00493DD7" w:rsidRPr="006E5B49">
        <w:trPr>
          <w:trHeight w:val="776"/>
          <w:jc w:val="center"/>
        </w:trPr>
        <w:tc>
          <w:tcPr>
            <w:tcW w:w="956" w:type="dxa"/>
            <w:shd w:val="clear" w:color="auto" w:fill="D9E2F3"/>
          </w:tcPr>
          <w:p w:rsidR="00493DD7" w:rsidRPr="006E5B49" w:rsidRDefault="00493DD7" w:rsidP="00BC2D2B">
            <w:pPr>
              <w:ind w:hanging="25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Nr części</w:t>
            </w:r>
          </w:p>
        </w:tc>
        <w:tc>
          <w:tcPr>
            <w:tcW w:w="1836" w:type="dxa"/>
            <w:shd w:val="clear" w:color="auto" w:fill="D9E2F3"/>
          </w:tcPr>
          <w:p w:rsidR="00493DD7" w:rsidRPr="006E5B49" w:rsidRDefault="00493DD7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5670" w:type="dxa"/>
            <w:shd w:val="clear" w:color="auto" w:fill="D9E2F3"/>
          </w:tcPr>
          <w:p w:rsidR="00493DD7" w:rsidRPr="006E5B49" w:rsidRDefault="00493DD7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Opis i minimalne parametry</w:t>
            </w:r>
          </w:p>
        </w:tc>
        <w:tc>
          <w:tcPr>
            <w:tcW w:w="1170" w:type="dxa"/>
            <w:shd w:val="clear" w:color="auto" w:fill="D9E2F3"/>
          </w:tcPr>
          <w:p w:rsidR="00493DD7" w:rsidRPr="006E5B49" w:rsidRDefault="00493DD7" w:rsidP="00BC2D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Ilość sztuk/ zestawów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D9E2F3"/>
          </w:tcPr>
          <w:p w:rsidR="00493DD7" w:rsidRPr="006E5B49" w:rsidRDefault="00493DD7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54" w:type="dxa"/>
            <w:shd w:val="clear" w:color="auto" w:fill="D9E2F3"/>
          </w:tcPr>
          <w:p w:rsidR="00493DD7" w:rsidRPr="006E5B49" w:rsidRDefault="00493DD7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174F1">
              <w:rPr>
                <w:rFonts w:ascii="Calibri" w:hAnsi="Calibri" w:cs="Calibri"/>
                <w:b/>
                <w:bCs/>
                <w:sz w:val="18"/>
                <w:szCs w:val="18"/>
              </w:rPr>
              <w:t>Cena brutto ogółem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(cena jednostkowa brutto x ilość)</w:t>
            </w:r>
          </w:p>
        </w:tc>
      </w:tr>
      <w:tr w:rsidR="00493DD7" w:rsidRPr="00F67D1F">
        <w:trPr>
          <w:jc w:val="center"/>
        </w:trPr>
        <w:tc>
          <w:tcPr>
            <w:tcW w:w="956" w:type="dxa"/>
          </w:tcPr>
          <w:p w:rsidR="00493DD7" w:rsidRPr="001E1085" w:rsidRDefault="00493DD7" w:rsidP="00BC2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CZĘŚĆ II</w:t>
            </w:r>
          </w:p>
        </w:tc>
        <w:tc>
          <w:tcPr>
            <w:tcW w:w="1836" w:type="dxa"/>
          </w:tcPr>
          <w:p w:rsidR="00493DD7" w:rsidRPr="001E1085" w:rsidRDefault="00493DD7" w:rsidP="0035267D">
            <w:pPr>
              <w:spacing w:after="12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1E1085">
              <w:rPr>
                <w:b/>
                <w:bCs/>
                <w:sz w:val="18"/>
                <w:szCs w:val="18"/>
                <w:u w:val="single"/>
              </w:rPr>
              <w:t>Rękawice ochronne</w:t>
            </w:r>
          </w:p>
          <w:p w:rsidR="00493DD7" w:rsidRPr="001E1085" w:rsidRDefault="00493DD7" w:rsidP="0035267D">
            <w:pPr>
              <w:spacing w:after="12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1E1085">
              <w:rPr>
                <w:b/>
                <w:bCs/>
                <w:sz w:val="18"/>
                <w:szCs w:val="18"/>
                <w:u w:val="single"/>
              </w:rPr>
              <w:t xml:space="preserve">nitrylowe </w:t>
            </w:r>
          </w:p>
          <w:p w:rsidR="00493DD7" w:rsidRPr="001E1085" w:rsidRDefault="00493DD7" w:rsidP="0035267D">
            <w:pPr>
              <w:spacing w:after="12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1E1085">
              <w:rPr>
                <w:b/>
                <w:bCs/>
                <w:sz w:val="18"/>
                <w:szCs w:val="18"/>
                <w:u w:val="single"/>
              </w:rPr>
              <w:t>(opak. 100 szt.)</w:t>
            </w:r>
          </w:p>
        </w:tc>
        <w:tc>
          <w:tcPr>
            <w:tcW w:w="5670" w:type="dxa"/>
          </w:tcPr>
          <w:p w:rsidR="00493DD7" w:rsidRPr="001E1085" w:rsidRDefault="00493DD7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Rękawice diagnostyczne, niejałowe, jednorazowego użytku,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Materiał: kauczuk nitrylowy (NBR),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Środek pudrujący: niepudrowane,</w:t>
            </w:r>
          </w:p>
          <w:p w:rsidR="00493DD7" w:rsidRPr="00EA71D1" w:rsidRDefault="00493DD7" w:rsidP="005B77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EA71D1">
              <w:rPr>
                <w:sz w:val="18"/>
                <w:szCs w:val="18"/>
              </w:rPr>
              <w:t>Kolor: niebieski</w:t>
            </w:r>
            <w:r>
              <w:rPr>
                <w:sz w:val="18"/>
                <w:szCs w:val="18"/>
              </w:rPr>
              <w:t xml:space="preserve">/ </w:t>
            </w:r>
            <w:r w:rsidRPr="00EA71D1">
              <w:rPr>
                <w:sz w:val="18"/>
                <w:szCs w:val="18"/>
              </w:rPr>
              <w:t>czarny</w:t>
            </w:r>
            <w:r>
              <w:rPr>
                <w:sz w:val="18"/>
                <w:szCs w:val="18"/>
              </w:rPr>
              <w:t>/ inny</w:t>
            </w:r>
            <w:r w:rsidRPr="00EA71D1">
              <w:rPr>
                <w:sz w:val="18"/>
                <w:szCs w:val="18"/>
              </w:rPr>
              <w:t>,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100 szt. w kartonowym opakowaniu,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 xml:space="preserve">Rozmiar:  </w:t>
            </w:r>
          </w:p>
          <w:p w:rsidR="00493DD7" w:rsidRPr="001E1085" w:rsidRDefault="00493DD7" w:rsidP="00BC2D2B">
            <w:pPr>
              <w:pStyle w:val="ListParagraph"/>
              <w:spacing w:after="0" w:line="240" w:lineRule="auto"/>
              <w:ind w:left="324" w:hanging="284"/>
              <w:rPr>
                <w:b/>
                <w:bCs/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S   – 10 opakowań</w:t>
            </w:r>
          </w:p>
          <w:p w:rsidR="00493DD7" w:rsidRPr="001E1085" w:rsidRDefault="00493DD7" w:rsidP="00BC2D2B">
            <w:pPr>
              <w:pStyle w:val="ListParagraph"/>
              <w:spacing w:after="0" w:line="240" w:lineRule="auto"/>
              <w:ind w:left="324" w:hanging="284"/>
              <w:rPr>
                <w:b/>
                <w:bCs/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M  – 40 opakowań</w:t>
            </w:r>
          </w:p>
          <w:p w:rsidR="00493DD7" w:rsidRPr="001E1085" w:rsidRDefault="00493DD7" w:rsidP="00BC2D2B">
            <w:pPr>
              <w:pStyle w:val="ListParagraph"/>
              <w:spacing w:after="0" w:line="240" w:lineRule="auto"/>
              <w:ind w:left="324" w:hanging="284"/>
              <w:rPr>
                <w:b/>
                <w:bCs/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L   – 70 opakowań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  <w:lang w:eastAsia="pl-PL"/>
              </w:rPr>
              <w:t xml:space="preserve">Cechy: kształt uniwersalny, pasujący na obie dłonie, 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Posiadają mikroteksturowane końcówki palców,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Mankiet: równomiernie rolowany brzeg,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Brak zawartości tiomoczników, tiuramów i tiazoli,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Test przepuszczalności wody – max. AQL 1,0,</w:t>
            </w:r>
          </w:p>
          <w:p w:rsidR="00493DD7" w:rsidRPr="00CB0EAA" w:rsidRDefault="00493DD7" w:rsidP="00BC2D2B">
            <w:pPr>
              <w:pStyle w:val="Heading3"/>
              <w:keepLines/>
              <w:numPr>
                <w:ilvl w:val="0"/>
                <w:numId w:val="20"/>
              </w:numPr>
              <w:suppressAutoHyphens w:val="0"/>
              <w:ind w:left="324" w:hanging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CB0EAA">
              <w:rPr>
                <w:b w:val="0"/>
                <w:bCs w:val="0"/>
                <w:sz w:val="18"/>
                <w:szCs w:val="18"/>
              </w:rPr>
              <w:t xml:space="preserve">Test </w:t>
            </w:r>
            <w:r w:rsidRPr="00CB0EAA">
              <w:rPr>
                <w:rStyle w:val="Strong"/>
                <w:sz w:val="18"/>
                <w:szCs w:val="18"/>
              </w:rPr>
              <w:t xml:space="preserve">Viral Penetration </w:t>
            </w:r>
            <w:r w:rsidRPr="00CB0EAA">
              <w:rPr>
                <w:b w:val="0"/>
                <w:bCs w:val="0"/>
                <w:sz w:val="18"/>
                <w:szCs w:val="18"/>
              </w:rPr>
              <w:t>ASTMF 1671-01,</w:t>
            </w:r>
          </w:p>
          <w:p w:rsidR="00493DD7" w:rsidRPr="00CB0EAA" w:rsidRDefault="00493DD7" w:rsidP="00BC2D2B">
            <w:pPr>
              <w:pStyle w:val="Heading3"/>
              <w:keepLines/>
              <w:numPr>
                <w:ilvl w:val="0"/>
                <w:numId w:val="20"/>
              </w:numPr>
              <w:suppressAutoHyphens w:val="0"/>
              <w:ind w:left="324" w:hanging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CB0EAA">
              <w:rPr>
                <w:b w:val="0"/>
                <w:bCs w:val="0"/>
                <w:sz w:val="18"/>
                <w:szCs w:val="18"/>
              </w:rPr>
              <w:t>Zgodność z normą: PN-EN 455-1:2004,  - Rękawice medyczne do jednorazowego użytku  Część 1: Wymagania i badania na nieobecność dziur,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  <w:lang w:eastAsia="pl-PL"/>
              </w:rPr>
            </w:pPr>
            <w:r w:rsidRPr="001E1085">
              <w:rPr>
                <w:sz w:val="18"/>
                <w:szCs w:val="18"/>
              </w:rPr>
              <w:t xml:space="preserve">Zgodność z normą: PN-EN 455-2+A2:2013-06 - Rękawice medyczne jednorazowego użytku - Część 2: Wymagania i badania dotyczące właściwości fizycznych; 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Zgodność z normą: PN-EN 455-3:2007 - Rękawice medyczne jednorazowego użytku - Część 3: Wymagania i badania w ocenie biologicznej,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3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 xml:space="preserve">Zgodność z normą: PN-EN 455-4:2010 - Rękawice medyczne do jednorazowego użytku - Część 4: Wymagania i badania dotyczące wyznaczania okresu trwałości, 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3" w:hanging="283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 xml:space="preserve">Zgodność z wymaganiami Europejskiej Dyrektywy o Wyrobach Medycznych 93/42/EEC, 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3" w:hanging="283"/>
              <w:rPr>
                <w:sz w:val="18"/>
                <w:szCs w:val="18"/>
                <w:lang w:val="en-US"/>
              </w:rPr>
            </w:pPr>
            <w:r w:rsidRPr="001E1085">
              <w:rPr>
                <w:sz w:val="18"/>
                <w:szCs w:val="18"/>
              </w:rPr>
              <w:t>Oznakowanie: znakiem CE</w:t>
            </w:r>
          </w:p>
          <w:p w:rsidR="00493DD7" w:rsidRPr="001E1085" w:rsidRDefault="00493DD7" w:rsidP="00BC2D2B">
            <w:pPr>
              <w:pStyle w:val="ListParagraph"/>
              <w:spacing w:after="0" w:line="240" w:lineRule="auto"/>
              <w:ind w:left="40"/>
              <w:rPr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:rsidR="00493DD7" w:rsidRPr="00F60758" w:rsidRDefault="00493DD7" w:rsidP="00BC2D2B">
            <w:pPr>
              <w:snapToGrid w:val="0"/>
              <w:jc w:val="center"/>
              <w:rPr>
                <w:sz w:val="18"/>
                <w:szCs w:val="18"/>
              </w:rPr>
            </w:pPr>
            <w:r w:rsidRPr="00F60758">
              <w:rPr>
                <w:b/>
                <w:bCs/>
                <w:sz w:val="18"/>
                <w:szCs w:val="18"/>
              </w:rPr>
              <w:t>120 opakowań</w:t>
            </w:r>
          </w:p>
        </w:tc>
        <w:tc>
          <w:tcPr>
            <w:tcW w:w="1620" w:type="dxa"/>
          </w:tcPr>
          <w:p w:rsidR="00493DD7" w:rsidRPr="00F60758" w:rsidRDefault="00493DD7" w:rsidP="00BC2D2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</w:tcPr>
          <w:p w:rsidR="00493DD7" w:rsidRPr="00F67D1F" w:rsidRDefault="00493DD7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3DD7" w:rsidRPr="00F67D1F">
        <w:trPr>
          <w:jc w:val="center"/>
        </w:trPr>
        <w:tc>
          <w:tcPr>
            <w:tcW w:w="9632" w:type="dxa"/>
            <w:gridSpan w:val="4"/>
          </w:tcPr>
          <w:p w:rsidR="00493DD7" w:rsidRDefault="00493DD7" w:rsidP="00BC2D2B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493DD7" w:rsidRPr="00F67D1F" w:rsidRDefault="00493DD7" w:rsidP="00BC2D2B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 w:rsidRPr="00F67D1F">
              <w:rPr>
                <w:b/>
                <w:bCs/>
                <w:sz w:val="18"/>
                <w:szCs w:val="18"/>
              </w:rPr>
              <w:t xml:space="preserve">RAZEM  (wartość CZĘŚĆ </w:t>
            </w:r>
            <w:r>
              <w:rPr>
                <w:b/>
                <w:bCs/>
                <w:sz w:val="18"/>
                <w:szCs w:val="18"/>
              </w:rPr>
              <w:t>I</w:t>
            </w:r>
            <w:r w:rsidRPr="00F67D1F">
              <w:rPr>
                <w:b/>
                <w:bCs/>
                <w:sz w:val="18"/>
                <w:szCs w:val="18"/>
              </w:rPr>
              <w:t xml:space="preserve">I) </w:t>
            </w:r>
          </w:p>
        </w:tc>
        <w:tc>
          <w:tcPr>
            <w:tcW w:w="3474" w:type="dxa"/>
            <w:gridSpan w:val="2"/>
          </w:tcPr>
          <w:p w:rsidR="00493DD7" w:rsidRPr="00F67D1F" w:rsidRDefault="00493DD7" w:rsidP="00BC2D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93DD7" w:rsidRDefault="00493DD7" w:rsidP="00FD6F8B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93DD7" w:rsidRDefault="00493DD7" w:rsidP="00FD6F8B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zakresie części  III  (trzeciej)  zamówienia : </w:t>
      </w:r>
    </w:p>
    <w:tbl>
      <w:tblPr>
        <w:tblW w:w="1310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A0"/>
      </w:tblPr>
      <w:tblGrid>
        <w:gridCol w:w="956"/>
        <w:gridCol w:w="36"/>
        <w:gridCol w:w="1800"/>
        <w:gridCol w:w="5670"/>
        <w:gridCol w:w="1170"/>
        <w:gridCol w:w="1620"/>
        <w:gridCol w:w="1854"/>
      </w:tblGrid>
      <w:tr w:rsidR="00493DD7" w:rsidRPr="006E5B49">
        <w:trPr>
          <w:trHeight w:val="776"/>
          <w:jc w:val="center"/>
        </w:trPr>
        <w:tc>
          <w:tcPr>
            <w:tcW w:w="956" w:type="dxa"/>
            <w:shd w:val="clear" w:color="auto" w:fill="D9E2F3"/>
          </w:tcPr>
          <w:p w:rsidR="00493DD7" w:rsidRPr="006E5B49" w:rsidRDefault="00493DD7" w:rsidP="00BC2D2B">
            <w:pPr>
              <w:ind w:hanging="25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Nr części</w:t>
            </w:r>
          </w:p>
        </w:tc>
        <w:tc>
          <w:tcPr>
            <w:tcW w:w="1836" w:type="dxa"/>
            <w:gridSpan w:val="2"/>
            <w:shd w:val="clear" w:color="auto" w:fill="D9E2F3"/>
          </w:tcPr>
          <w:p w:rsidR="00493DD7" w:rsidRPr="006E5B49" w:rsidRDefault="00493DD7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5670" w:type="dxa"/>
            <w:shd w:val="clear" w:color="auto" w:fill="D9E2F3"/>
          </w:tcPr>
          <w:p w:rsidR="00493DD7" w:rsidRPr="006E5B49" w:rsidRDefault="00493DD7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Opis i minimalne parametry</w:t>
            </w:r>
          </w:p>
        </w:tc>
        <w:tc>
          <w:tcPr>
            <w:tcW w:w="1170" w:type="dxa"/>
            <w:shd w:val="clear" w:color="auto" w:fill="D9E2F3"/>
          </w:tcPr>
          <w:p w:rsidR="00493DD7" w:rsidRPr="006E5B49" w:rsidRDefault="00493DD7" w:rsidP="00BC2D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Ilość sztuk/ zestawów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D9E2F3"/>
          </w:tcPr>
          <w:p w:rsidR="00493DD7" w:rsidRPr="006E5B49" w:rsidRDefault="00493DD7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54" w:type="dxa"/>
            <w:shd w:val="clear" w:color="auto" w:fill="D9E2F3"/>
          </w:tcPr>
          <w:p w:rsidR="00493DD7" w:rsidRPr="006E5B49" w:rsidRDefault="00493DD7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174F1">
              <w:rPr>
                <w:rFonts w:ascii="Calibri" w:hAnsi="Calibri" w:cs="Calibri"/>
                <w:b/>
                <w:bCs/>
                <w:sz w:val="18"/>
                <w:szCs w:val="18"/>
              </w:rPr>
              <w:t>Cena brutto ogółem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(cena jednostkowa brutto x ilość)</w:t>
            </w:r>
          </w:p>
        </w:tc>
      </w:tr>
      <w:tr w:rsidR="00493DD7" w:rsidRPr="001E1085">
        <w:trPr>
          <w:jc w:val="center"/>
        </w:trPr>
        <w:tc>
          <w:tcPr>
            <w:tcW w:w="992" w:type="dxa"/>
            <w:gridSpan w:val="2"/>
          </w:tcPr>
          <w:p w:rsidR="00493DD7" w:rsidRPr="001E1085" w:rsidRDefault="00493DD7" w:rsidP="00BC2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CZĘŚĆ III</w:t>
            </w:r>
          </w:p>
        </w:tc>
        <w:tc>
          <w:tcPr>
            <w:tcW w:w="1800" w:type="dxa"/>
          </w:tcPr>
          <w:p w:rsidR="00493DD7" w:rsidRPr="001E1085" w:rsidRDefault="00493DD7" w:rsidP="0035267D">
            <w:pPr>
              <w:spacing w:after="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1E1085">
              <w:rPr>
                <w:b/>
                <w:bCs/>
                <w:sz w:val="18"/>
                <w:szCs w:val="18"/>
                <w:u w:val="single"/>
              </w:rPr>
              <w:t xml:space="preserve">Rękawice 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ochronne </w:t>
            </w:r>
            <w:r w:rsidRPr="001E1085">
              <w:rPr>
                <w:b/>
                <w:bCs/>
                <w:sz w:val="18"/>
                <w:szCs w:val="18"/>
                <w:u w:val="single"/>
              </w:rPr>
              <w:t xml:space="preserve">lateksowe </w:t>
            </w:r>
          </w:p>
          <w:p w:rsidR="00493DD7" w:rsidRPr="001E1085" w:rsidRDefault="00493DD7" w:rsidP="0035267D">
            <w:pPr>
              <w:spacing w:after="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1E1085">
              <w:rPr>
                <w:b/>
                <w:bCs/>
                <w:sz w:val="18"/>
                <w:szCs w:val="18"/>
                <w:u w:val="single"/>
              </w:rPr>
              <w:t>(opak. 100 szt.)</w:t>
            </w:r>
          </w:p>
        </w:tc>
        <w:tc>
          <w:tcPr>
            <w:tcW w:w="5670" w:type="dxa"/>
          </w:tcPr>
          <w:p w:rsidR="00493DD7" w:rsidRPr="001E1085" w:rsidRDefault="00493DD7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Rękawice diagnostyczne, niejałowe, jednorazowego użytku,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 xml:space="preserve">Materiał: </w:t>
            </w:r>
            <w:r>
              <w:rPr>
                <w:sz w:val="18"/>
                <w:szCs w:val="18"/>
              </w:rPr>
              <w:t>lateks</w:t>
            </w:r>
            <w:r w:rsidRPr="001E1085">
              <w:rPr>
                <w:sz w:val="18"/>
                <w:szCs w:val="18"/>
              </w:rPr>
              <w:t>,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Środek pudrujący: niepudrowane,</w:t>
            </w:r>
          </w:p>
          <w:p w:rsidR="00493DD7" w:rsidRPr="00EA71D1" w:rsidRDefault="00493DD7" w:rsidP="005B77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EA71D1">
              <w:rPr>
                <w:sz w:val="18"/>
                <w:szCs w:val="18"/>
              </w:rPr>
              <w:t>Kolor: niebieski</w:t>
            </w:r>
            <w:r>
              <w:rPr>
                <w:sz w:val="18"/>
                <w:szCs w:val="18"/>
              </w:rPr>
              <w:t xml:space="preserve">/ </w:t>
            </w:r>
            <w:r w:rsidRPr="00EA71D1">
              <w:rPr>
                <w:sz w:val="18"/>
                <w:szCs w:val="18"/>
              </w:rPr>
              <w:t>czarny</w:t>
            </w:r>
            <w:r>
              <w:rPr>
                <w:sz w:val="18"/>
                <w:szCs w:val="18"/>
              </w:rPr>
              <w:t>/ inny</w:t>
            </w:r>
            <w:r w:rsidRPr="00EA71D1">
              <w:rPr>
                <w:sz w:val="18"/>
                <w:szCs w:val="18"/>
              </w:rPr>
              <w:t>,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100 szt. w kartonowym opakowaniu,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 xml:space="preserve">Rozmiar:  </w:t>
            </w:r>
          </w:p>
          <w:p w:rsidR="00493DD7" w:rsidRPr="001E1085" w:rsidRDefault="00493DD7" w:rsidP="00BC2D2B">
            <w:pPr>
              <w:pStyle w:val="ListParagraph"/>
              <w:spacing w:after="0" w:line="240" w:lineRule="auto"/>
              <w:ind w:left="324" w:hanging="284"/>
              <w:rPr>
                <w:b/>
                <w:bCs/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S   –  30 opakowań,</w:t>
            </w:r>
          </w:p>
          <w:p w:rsidR="00493DD7" w:rsidRPr="001E1085" w:rsidRDefault="00493DD7" w:rsidP="00BC2D2B">
            <w:pPr>
              <w:pStyle w:val="ListParagraph"/>
              <w:spacing w:after="0" w:line="240" w:lineRule="auto"/>
              <w:ind w:left="324" w:hanging="284"/>
              <w:rPr>
                <w:b/>
                <w:bCs/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M – 120 opakowań,</w:t>
            </w:r>
          </w:p>
          <w:p w:rsidR="00493DD7" w:rsidRPr="001E1085" w:rsidRDefault="00493DD7" w:rsidP="00BC2D2B">
            <w:pPr>
              <w:pStyle w:val="ListParagraph"/>
              <w:spacing w:after="0" w:line="240" w:lineRule="auto"/>
              <w:ind w:left="324" w:hanging="284"/>
              <w:rPr>
                <w:b/>
                <w:bCs/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L   – 210 opakowań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  <w:lang w:eastAsia="pl-PL"/>
              </w:rPr>
              <w:t xml:space="preserve">Cechy: kształt uniwersalny, pasujący na obie dłonie, 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Posiadają mikroteksturowane końcówki palców,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Mankiet: równomiernie rolowany brzeg,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Brak zawartości tiomoczników, tiuramów i tiazoli,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Test przepuszczalności wody – max. AQL 1,0,</w:t>
            </w:r>
          </w:p>
          <w:p w:rsidR="00493DD7" w:rsidRPr="00CB0EAA" w:rsidRDefault="00493DD7" w:rsidP="00BC2D2B">
            <w:pPr>
              <w:pStyle w:val="Heading3"/>
              <w:keepLines/>
              <w:numPr>
                <w:ilvl w:val="0"/>
                <w:numId w:val="20"/>
              </w:numPr>
              <w:suppressAutoHyphens w:val="0"/>
              <w:ind w:left="324" w:hanging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CB0EAA">
              <w:rPr>
                <w:b w:val="0"/>
                <w:bCs w:val="0"/>
                <w:sz w:val="18"/>
                <w:szCs w:val="18"/>
              </w:rPr>
              <w:t xml:space="preserve">Test </w:t>
            </w:r>
            <w:r w:rsidRPr="00CB0EAA">
              <w:rPr>
                <w:rStyle w:val="Strong"/>
                <w:sz w:val="18"/>
                <w:szCs w:val="18"/>
              </w:rPr>
              <w:t xml:space="preserve">Viral Penetration </w:t>
            </w:r>
            <w:r w:rsidRPr="00CB0EAA">
              <w:rPr>
                <w:b w:val="0"/>
                <w:bCs w:val="0"/>
                <w:sz w:val="18"/>
                <w:szCs w:val="18"/>
              </w:rPr>
              <w:t>ASTMF 1671-01,</w:t>
            </w:r>
          </w:p>
          <w:p w:rsidR="00493DD7" w:rsidRPr="00CB0EAA" w:rsidRDefault="00493DD7" w:rsidP="00BC2D2B">
            <w:pPr>
              <w:pStyle w:val="Heading3"/>
              <w:keepLines/>
              <w:numPr>
                <w:ilvl w:val="0"/>
                <w:numId w:val="20"/>
              </w:numPr>
              <w:suppressAutoHyphens w:val="0"/>
              <w:ind w:left="324" w:hanging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CB0EAA">
              <w:rPr>
                <w:b w:val="0"/>
                <w:bCs w:val="0"/>
                <w:sz w:val="18"/>
                <w:szCs w:val="18"/>
              </w:rPr>
              <w:t>Zgodność z normą: PN-EN 455-1:2004,  - Rękawice medyczne do jednorazowego użytku  Część 1: Wymagania i badania na nieobecność dziur,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  <w:lang w:eastAsia="pl-PL"/>
              </w:rPr>
            </w:pPr>
            <w:r w:rsidRPr="001E1085">
              <w:rPr>
                <w:sz w:val="18"/>
                <w:szCs w:val="18"/>
              </w:rPr>
              <w:t xml:space="preserve">Zgodność z normą: PN-EN 455-2+A2:2013-06 - Rękawice medyczne jednorazowego użytku - Część 2: Wymagania i badania dotyczące właściwości fizycznych; 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Zgodność z normą: PN-EN 455-3:2007 - Rękawice medyczne jednorazowego użytku - Część 3: Wymagania i badania w ocenie biologicznej,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3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 xml:space="preserve">Zgodność z normą: PN-EN 455-4:2010 - Rękawice medyczne do jednorazowego użytku - Część 4: Wymagania i badania dotyczące wyznaczania okresu trwałości, 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3" w:hanging="283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 xml:space="preserve">Zgodność z wymaganiami Europejskiej Dyrektywy o Wyrobach Medycznych 93/42/EEC, 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3" w:hanging="283"/>
              <w:rPr>
                <w:sz w:val="18"/>
                <w:szCs w:val="18"/>
                <w:lang w:val="en-US"/>
              </w:rPr>
            </w:pPr>
            <w:r w:rsidRPr="001E1085">
              <w:rPr>
                <w:sz w:val="18"/>
                <w:szCs w:val="18"/>
              </w:rPr>
              <w:t>Oznakowanie: znakiem CE</w:t>
            </w:r>
          </w:p>
          <w:p w:rsidR="00493DD7" w:rsidRPr="001E1085" w:rsidRDefault="00493DD7" w:rsidP="00BC2D2B">
            <w:pPr>
              <w:pStyle w:val="Akapitzlist"/>
              <w:widowControl/>
              <w:suppressAutoHyphens w:val="0"/>
              <w:spacing w:line="276" w:lineRule="auto"/>
              <w:ind w:hanging="38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:rsidR="00493DD7" w:rsidRPr="001E1085" w:rsidRDefault="00493DD7" w:rsidP="00BC2D2B">
            <w:pPr>
              <w:snapToGrid w:val="0"/>
              <w:jc w:val="right"/>
              <w:rPr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360 opakowań</w:t>
            </w:r>
          </w:p>
        </w:tc>
        <w:tc>
          <w:tcPr>
            <w:tcW w:w="1620" w:type="dxa"/>
          </w:tcPr>
          <w:p w:rsidR="00493DD7" w:rsidRPr="001E1085" w:rsidRDefault="00493DD7" w:rsidP="00BC2D2B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54" w:type="dxa"/>
          </w:tcPr>
          <w:p w:rsidR="00493DD7" w:rsidRPr="001E1085" w:rsidRDefault="00493DD7" w:rsidP="00BC2D2B">
            <w:pPr>
              <w:jc w:val="center"/>
              <w:rPr>
                <w:sz w:val="18"/>
                <w:szCs w:val="18"/>
              </w:rPr>
            </w:pPr>
          </w:p>
        </w:tc>
      </w:tr>
      <w:tr w:rsidR="00493DD7" w:rsidRPr="00F67D1F">
        <w:trPr>
          <w:jc w:val="center"/>
        </w:trPr>
        <w:tc>
          <w:tcPr>
            <w:tcW w:w="9632" w:type="dxa"/>
            <w:gridSpan w:val="5"/>
          </w:tcPr>
          <w:p w:rsidR="00493DD7" w:rsidRDefault="00493DD7" w:rsidP="00BC2D2B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493DD7" w:rsidRPr="00F67D1F" w:rsidRDefault="00493DD7" w:rsidP="00BC2D2B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 w:rsidRPr="00F67D1F">
              <w:rPr>
                <w:b/>
                <w:bCs/>
                <w:sz w:val="18"/>
                <w:szCs w:val="18"/>
              </w:rPr>
              <w:t xml:space="preserve">RAZEM  (wartość CZĘŚĆ </w:t>
            </w:r>
            <w:r>
              <w:rPr>
                <w:b/>
                <w:bCs/>
                <w:sz w:val="18"/>
                <w:szCs w:val="18"/>
              </w:rPr>
              <w:t>II</w:t>
            </w:r>
            <w:r w:rsidRPr="00F67D1F">
              <w:rPr>
                <w:b/>
                <w:bCs/>
                <w:sz w:val="18"/>
                <w:szCs w:val="18"/>
              </w:rPr>
              <w:t>I)</w:t>
            </w:r>
          </w:p>
        </w:tc>
        <w:tc>
          <w:tcPr>
            <w:tcW w:w="3474" w:type="dxa"/>
            <w:gridSpan w:val="2"/>
          </w:tcPr>
          <w:p w:rsidR="00493DD7" w:rsidRPr="00F67D1F" w:rsidRDefault="00493DD7" w:rsidP="00BC2D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93DD7" w:rsidRDefault="00493DD7" w:rsidP="00FD6F8B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93DD7" w:rsidRDefault="00493DD7" w:rsidP="00FD6F8B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zakresie części  IV (czwartej)  zamówienia : </w:t>
      </w:r>
    </w:p>
    <w:tbl>
      <w:tblPr>
        <w:tblW w:w="1310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A0"/>
      </w:tblPr>
      <w:tblGrid>
        <w:gridCol w:w="956"/>
        <w:gridCol w:w="36"/>
        <w:gridCol w:w="1800"/>
        <w:gridCol w:w="5670"/>
        <w:gridCol w:w="1170"/>
        <w:gridCol w:w="1620"/>
        <w:gridCol w:w="1854"/>
      </w:tblGrid>
      <w:tr w:rsidR="00493DD7" w:rsidRPr="006E5B49">
        <w:trPr>
          <w:trHeight w:val="776"/>
          <w:jc w:val="center"/>
        </w:trPr>
        <w:tc>
          <w:tcPr>
            <w:tcW w:w="956" w:type="dxa"/>
            <w:shd w:val="clear" w:color="auto" w:fill="D9E2F3"/>
          </w:tcPr>
          <w:p w:rsidR="00493DD7" w:rsidRPr="006E5B49" w:rsidRDefault="00493DD7" w:rsidP="00BC2D2B">
            <w:pPr>
              <w:ind w:hanging="25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Nr części</w:t>
            </w:r>
          </w:p>
        </w:tc>
        <w:tc>
          <w:tcPr>
            <w:tcW w:w="1836" w:type="dxa"/>
            <w:gridSpan w:val="2"/>
            <w:shd w:val="clear" w:color="auto" w:fill="D9E2F3"/>
          </w:tcPr>
          <w:p w:rsidR="00493DD7" w:rsidRPr="006E5B49" w:rsidRDefault="00493DD7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5670" w:type="dxa"/>
            <w:shd w:val="clear" w:color="auto" w:fill="D9E2F3"/>
          </w:tcPr>
          <w:p w:rsidR="00493DD7" w:rsidRPr="006E5B49" w:rsidRDefault="00493DD7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Opis i minimalne parametry</w:t>
            </w:r>
          </w:p>
        </w:tc>
        <w:tc>
          <w:tcPr>
            <w:tcW w:w="1170" w:type="dxa"/>
            <w:shd w:val="clear" w:color="auto" w:fill="D9E2F3"/>
          </w:tcPr>
          <w:p w:rsidR="00493DD7" w:rsidRPr="006E5B49" w:rsidRDefault="00493DD7" w:rsidP="00BC2D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Ilość sztuk/ zestawów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D9E2F3"/>
          </w:tcPr>
          <w:p w:rsidR="00493DD7" w:rsidRPr="006E5B49" w:rsidRDefault="00493DD7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54" w:type="dxa"/>
            <w:shd w:val="clear" w:color="auto" w:fill="D9E2F3"/>
          </w:tcPr>
          <w:p w:rsidR="00493DD7" w:rsidRPr="006E5B49" w:rsidRDefault="00493DD7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174F1">
              <w:rPr>
                <w:rFonts w:ascii="Calibri" w:hAnsi="Calibri" w:cs="Calibri"/>
                <w:b/>
                <w:bCs/>
                <w:sz w:val="18"/>
                <w:szCs w:val="18"/>
              </w:rPr>
              <w:t>Cena brutto ogółem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(cena jednostkowa brutto x ilość)</w:t>
            </w:r>
          </w:p>
        </w:tc>
      </w:tr>
      <w:tr w:rsidR="00493DD7" w:rsidRPr="00F67D1F">
        <w:trPr>
          <w:jc w:val="center"/>
        </w:trPr>
        <w:tc>
          <w:tcPr>
            <w:tcW w:w="992" w:type="dxa"/>
            <w:gridSpan w:val="2"/>
          </w:tcPr>
          <w:p w:rsidR="00493DD7" w:rsidRPr="001E1085" w:rsidRDefault="00493DD7" w:rsidP="00BC2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CZĘŚĆ IV</w:t>
            </w:r>
          </w:p>
        </w:tc>
        <w:tc>
          <w:tcPr>
            <w:tcW w:w="1800" w:type="dxa"/>
          </w:tcPr>
          <w:p w:rsidR="00493DD7" w:rsidRPr="001E1085" w:rsidRDefault="00493DD7" w:rsidP="00BC2D2B">
            <w:pPr>
              <w:rPr>
                <w:b/>
                <w:bCs/>
                <w:sz w:val="18"/>
                <w:szCs w:val="18"/>
                <w:u w:val="single"/>
              </w:rPr>
            </w:pPr>
            <w:r w:rsidRPr="001E1085">
              <w:rPr>
                <w:b/>
                <w:bCs/>
                <w:sz w:val="18"/>
                <w:szCs w:val="18"/>
                <w:u w:val="single"/>
              </w:rPr>
              <w:t>Przyłbice ochronne</w:t>
            </w:r>
          </w:p>
        </w:tc>
        <w:tc>
          <w:tcPr>
            <w:tcW w:w="5670" w:type="dxa"/>
          </w:tcPr>
          <w:p w:rsidR="00493DD7" w:rsidRPr="001E1085" w:rsidRDefault="00493DD7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Materiał:</w:t>
            </w:r>
            <w:r w:rsidRPr="001E1085">
              <w:rPr>
                <w:sz w:val="18"/>
                <w:szCs w:val="18"/>
                <w:lang w:eastAsia="pl-PL"/>
              </w:rPr>
              <w:t xml:space="preserve"> niepalny, 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  <w:lang w:eastAsia="pl-PL"/>
              </w:rPr>
              <w:t>Współczynnik  przepuszczania świata – nie mniej niż 74,4 %,</w:t>
            </w:r>
            <w:r w:rsidRPr="001E1085">
              <w:rPr>
                <w:sz w:val="18"/>
                <w:szCs w:val="18"/>
              </w:rPr>
              <w:t xml:space="preserve"> 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Szybka nie matowiejąca na skutek dezynfekcji środkami na bazie alkoholu do stężenia 90%,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  <w:lang w:eastAsia="pl-PL"/>
              </w:rPr>
              <w:t>Cechy: możliwość dopasowania do obwodu głowy użytkownika,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Wymiary: min. S x W: 330 x 210 mm,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Norma:</w:t>
            </w:r>
            <w:r w:rsidRPr="001E1085">
              <w:rPr>
                <w:b/>
                <w:bCs/>
                <w:sz w:val="18"/>
                <w:szCs w:val="18"/>
              </w:rPr>
              <w:t> </w:t>
            </w:r>
            <w:r w:rsidRPr="001E1085">
              <w:rPr>
                <w:sz w:val="18"/>
                <w:szCs w:val="18"/>
              </w:rPr>
              <w:t>PN-EN 166:2005P,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Oznakowanie: znakiem CE,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sz w:val="18"/>
                <w:szCs w:val="18"/>
                <w:lang w:val="en-US"/>
              </w:rPr>
            </w:pPr>
            <w:r w:rsidRPr="001E1085">
              <w:rPr>
                <w:sz w:val="18"/>
                <w:szCs w:val="18"/>
              </w:rPr>
              <w:t>Certyfikat:</w:t>
            </w:r>
            <w:r w:rsidRPr="001E1085">
              <w:rPr>
                <w:b/>
                <w:bCs/>
                <w:sz w:val="18"/>
                <w:szCs w:val="18"/>
              </w:rPr>
              <w:t> </w:t>
            </w:r>
            <w:r w:rsidRPr="001E1085">
              <w:rPr>
                <w:sz w:val="18"/>
                <w:szCs w:val="18"/>
              </w:rPr>
              <w:t>Wydany przez CIOP PIB zgodny z UE 2016/425</w:t>
            </w:r>
          </w:p>
          <w:p w:rsidR="00493DD7" w:rsidRPr="001E1085" w:rsidRDefault="00493DD7" w:rsidP="00BC2D2B">
            <w:pPr>
              <w:pStyle w:val="ListParagraph"/>
              <w:spacing w:after="0" w:line="240" w:lineRule="auto"/>
              <w:ind w:left="40"/>
              <w:rPr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:rsidR="00493DD7" w:rsidRPr="001E1085" w:rsidRDefault="00493DD7" w:rsidP="00BC2D2B">
            <w:pPr>
              <w:snapToGrid w:val="0"/>
              <w:jc w:val="center"/>
              <w:rPr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80  sztuk</w:t>
            </w:r>
          </w:p>
        </w:tc>
        <w:tc>
          <w:tcPr>
            <w:tcW w:w="1620" w:type="dxa"/>
          </w:tcPr>
          <w:p w:rsidR="00493DD7" w:rsidRPr="001E1085" w:rsidRDefault="00493DD7" w:rsidP="00BC2D2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</w:tcPr>
          <w:p w:rsidR="00493DD7" w:rsidRPr="00F67D1F" w:rsidRDefault="00493DD7" w:rsidP="00BC2D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493DD7" w:rsidRPr="00F67D1F">
        <w:trPr>
          <w:jc w:val="center"/>
        </w:trPr>
        <w:tc>
          <w:tcPr>
            <w:tcW w:w="9632" w:type="dxa"/>
            <w:gridSpan w:val="5"/>
          </w:tcPr>
          <w:p w:rsidR="00493DD7" w:rsidRDefault="00493DD7" w:rsidP="00BC2D2B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493DD7" w:rsidRPr="00F67D1F" w:rsidRDefault="00493DD7" w:rsidP="00BC2D2B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 w:rsidRPr="00F67D1F">
              <w:rPr>
                <w:b/>
                <w:bCs/>
                <w:sz w:val="18"/>
                <w:szCs w:val="18"/>
              </w:rPr>
              <w:t xml:space="preserve">RAZEM  (wartość CZĘŚĆ </w:t>
            </w:r>
            <w:r>
              <w:rPr>
                <w:b/>
                <w:bCs/>
                <w:sz w:val="18"/>
                <w:szCs w:val="18"/>
              </w:rPr>
              <w:t>IV)</w:t>
            </w:r>
            <w:r w:rsidRPr="00F67D1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gridSpan w:val="2"/>
          </w:tcPr>
          <w:p w:rsidR="00493DD7" w:rsidRPr="00F67D1F" w:rsidRDefault="00493DD7" w:rsidP="00BC2D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93DD7" w:rsidRDefault="00493DD7" w:rsidP="00FD6F8B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93DD7" w:rsidRDefault="00493DD7" w:rsidP="00FD6F8B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zakresie części  V (piątej)  zamówienia : </w:t>
      </w:r>
    </w:p>
    <w:tbl>
      <w:tblPr>
        <w:tblW w:w="1310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A0"/>
      </w:tblPr>
      <w:tblGrid>
        <w:gridCol w:w="956"/>
        <w:gridCol w:w="36"/>
        <w:gridCol w:w="1800"/>
        <w:gridCol w:w="5670"/>
        <w:gridCol w:w="1170"/>
        <w:gridCol w:w="1620"/>
        <w:gridCol w:w="1854"/>
      </w:tblGrid>
      <w:tr w:rsidR="00493DD7" w:rsidRPr="006E5B49">
        <w:trPr>
          <w:trHeight w:val="776"/>
          <w:jc w:val="center"/>
        </w:trPr>
        <w:tc>
          <w:tcPr>
            <w:tcW w:w="956" w:type="dxa"/>
            <w:shd w:val="clear" w:color="auto" w:fill="D9E2F3"/>
          </w:tcPr>
          <w:p w:rsidR="00493DD7" w:rsidRPr="006E5B49" w:rsidRDefault="00493DD7" w:rsidP="00BC2D2B">
            <w:pPr>
              <w:ind w:hanging="25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Nr części</w:t>
            </w:r>
          </w:p>
        </w:tc>
        <w:tc>
          <w:tcPr>
            <w:tcW w:w="1836" w:type="dxa"/>
            <w:gridSpan w:val="2"/>
            <w:shd w:val="clear" w:color="auto" w:fill="D9E2F3"/>
          </w:tcPr>
          <w:p w:rsidR="00493DD7" w:rsidRPr="006E5B49" w:rsidRDefault="00493DD7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5670" w:type="dxa"/>
            <w:shd w:val="clear" w:color="auto" w:fill="D9E2F3"/>
          </w:tcPr>
          <w:p w:rsidR="00493DD7" w:rsidRPr="006E5B49" w:rsidRDefault="00493DD7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Opis i minimalne parametry</w:t>
            </w:r>
          </w:p>
        </w:tc>
        <w:tc>
          <w:tcPr>
            <w:tcW w:w="1170" w:type="dxa"/>
            <w:shd w:val="clear" w:color="auto" w:fill="D9E2F3"/>
          </w:tcPr>
          <w:p w:rsidR="00493DD7" w:rsidRPr="006E5B49" w:rsidRDefault="00493DD7" w:rsidP="00BC2D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Ilość sztuk/ zestawów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D9E2F3"/>
          </w:tcPr>
          <w:p w:rsidR="00493DD7" w:rsidRPr="006E5B49" w:rsidRDefault="00493DD7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54" w:type="dxa"/>
            <w:shd w:val="clear" w:color="auto" w:fill="D9E2F3"/>
          </w:tcPr>
          <w:p w:rsidR="00493DD7" w:rsidRPr="006E5B49" w:rsidRDefault="00493DD7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174F1">
              <w:rPr>
                <w:rFonts w:ascii="Calibri" w:hAnsi="Calibri" w:cs="Calibri"/>
                <w:b/>
                <w:bCs/>
                <w:sz w:val="18"/>
                <w:szCs w:val="18"/>
              </w:rPr>
              <w:t>Cena brutto ogółem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(cena jednostkowa brutto x ilość)</w:t>
            </w:r>
          </w:p>
        </w:tc>
      </w:tr>
      <w:tr w:rsidR="00493DD7" w:rsidRPr="00F67D1F">
        <w:trPr>
          <w:jc w:val="center"/>
        </w:trPr>
        <w:tc>
          <w:tcPr>
            <w:tcW w:w="992" w:type="dxa"/>
            <w:gridSpan w:val="2"/>
          </w:tcPr>
          <w:p w:rsidR="00493DD7" w:rsidRPr="001E1085" w:rsidRDefault="00493DD7" w:rsidP="00BC2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CZĘŚĆ V</w:t>
            </w:r>
          </w:p>
        </w:tc>
        <w:tc>
          <w:tcPr>
            <w:tcW w:w="1800" w:type="dxa"/>
          </w:tcPr>
          <w:p w:rsidR="00493DD7" w:rsidRPr="001E1085" w:rsidRDefault="00493DD7" w:rsidP="00BC2D2B">
            <w:pPr>
              <w:rPr>
                <w:b/>
                <w:bCs/>
                <w:sz w:val="18"/>
                <w:szCs w:val="18"/>
                <w:u w:val="single"/>
              </w:rPr>
            </w:pPr>
            <w:r w:rsidRPr="001E1085">
              <w:rPr>
                <w:b/>
                <w:bCs/>
                <w:sz w:val="18"/>
                <w:szCs w:val="18"/>
                <w:u w:val="single"/>
              </w:rPr>
              <w:t>Kombinezony ochronne medyczne jednorazowe</w:t>
            </w:r>
          </w:p>
        </w:tc>
        <w:tc>
          <w:tcPr>
            <w:tcW w:w="5670" w:type="dxa"/>
          </w:tcPr>
          <w:p w:rsidR="00493DD7" w:rsidRPr="001E1085" w:rsidRDefault="00493DD7" w:rsidP="00BC2D2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 xml:space="preserve">Rozmiar: </w:t>
            </w:r>
          </w:p>
          <w:p w:rsidR="00493DD7" w:rsidRPr="001E1085" w:rsidRDefault="00493DD7" w:rsidP="00BC2D2B">
            <w:pPr>
              <w:pStyle w:val="ListParagraph"/>
              <w:spacing w:after="0" w:line="240" w:lineRule="auto"/>
              <w:ind w:left="284" w:hanging="284"/>
              <w:rPr>
                <w:b/>
                <w:bCs/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 xml:space="preserve">L   – 25 szt., </w:t>
            </w:r>
          </w:p>
          <w:p w:rsidR="00493DD7" w:rsidRPr="001E1085" w:rsidRDefault="00493DD7" w:rsidP="00BC2D2B">
            <w:pPr>
              <w:pStyle w:val="ListParagraph"/>
              <w:spacing w:after="0" w:line="240" w:lineRule="auto"/>
              <w:ind w:left="284" w:hanging="284"/>
              <w:rPr>
                <w:b/>
                <w:bCs/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XL – 25 szt.,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kolor: biały,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Materiał: polietylen oraz polipropylen o grubości min. 55 g/m2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Cechy: kaptur z gumką, kombinezon zapinany na zamek błyskawiczny zakryty, szczelnie przylegające do ciała gumki na rękach i nogach, antystatyczny, odporny na ścieranie, nieprzemakalny;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Szwy nieprzepuszczające rozpylonych cieczy, klejone;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Właściwości: ochrona chemiczna i biologiczna przed płynnymi chemikaliami, czynnikami zakaźnymi, cząstkami stałymi przenoszonymi droga powietrzną oraz wyładowaniami elektrostatycznymi;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pakowany pojedynczo,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Kategoria ochrony: III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oznakowanie znakiem CE,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sz w:val="18"/>
                <w:szCs w:val="18"/>
                <w:lang w:val="en-US"/>
              </w:rPr>
            </w:pPr>
            <w:r w:rsidRPr="001E1085">
              <w:rPr>
                <w:sz w:val="18"/>
                <w:szCs w:val="18"/>
                <w:lang w:eastAsia="pl-PL"/>
              </w:rPr>
              <w:t xml:space="preserve">zgodność z normami: </w:t>
            </w:r>
            <w:r w:rsidRPr="001E1085">
              <w:rPr>
                <w:sz w:val="18"/>
                <w:szCs w:val="18"/>
              </w:rPr>
              <w:t>EN 13034:2005+A1:2009, EN ISO 13982-1:2004+A1:2010, EN 1073-2:2002, EN 14126:2003+AC:2004, EN 1149-5:2008, EN ISO 13688:2013</w:t>
            </w:r>
          </w:p>
          <w:p w:rsidR="00493DD7" w:rsidRPr="001E1085" w:rsidRDefault="00493DD7" w:rsidP="00BC2D2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:rsidR="00493DD7" w:rsidRPr="001E1085" w:rsidRDefault="00493DD7" w:rsidP="00BC2D2B">
            <w:pPr>
              <w:snapToGrid w:val="0"/>
              <w:jc w:val="center"/>
              <w:rPr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50  sztuk</w:t>
            </w:r>
          </w:p>
        </w:tc>
        <w:tc>
          <w:tcPr>
            <w:tcW w:w="1620" w:type="dxa"/>
          </w:tcPr>
          <w:p w:rsidR="00493DD7" w:rsidRPr="001E1085" w:rsidRDefault="00493DD7" w:rsidP="00BC2D2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</w:tcPr>
          <w:p w:rsidR="00493DD7" w:rsidRPr="00F67D1F" w:rsidRDefault="00493DD7" w:rsidP="00BC2D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93DD7" w:rsidRPr="00F67D1F">
        <w:trPr>
          <w:jc w:val="center"/>
        </w:trPr>
        <w:tc>
          <w:tcPr>
            <w:tcW w:w="9632" w:type="dxa"/>
            <w:gridSpan w:val="5"/>
          </w:tcPr>
          <w:p w:rsidR="00493DD7" w:rsidRDefault="00493DD7" w:rsidP="00BC2D2B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493DD7" w:rsidRPr="00F67D1F" w:rsidRDefault="00493DD7" w:rsidP="00BC2D2B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  (wartość CZĘŚĆ V</w:t>
            </w:r>
            <w:r w:rsidRPr="00F67D1F">
              <w:rPr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3474" w:type="dxa"/>
            <w:gridSpan w:val="2"/>
          </w:tcPr>
          <w:p w:rsidR="00493DD7" w:rsidRPr="00F67D1F" w:rsidRDefault="00493DD7" w:rsidP="00BC2D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93DD7" w:rsidRDefault="00493DD7" w:rsidP="003A3678"/>
    <w:p w:rsidR="00493DD7" w:rsidRDefault="00493DD7" w:rsidP="00412AED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zakresie części  VI (szóstej)  zamówienia : </w:t>
      </w:r>
    </w:p>
    <w:tbl>
      <w:tblPr>
        <w:tblW w:w="1319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A0"/>
      </w:tblPr>
      <w:tblGrid>
        <w:gridCol w:w="1035"/>
        <w:gridCol w:w="1575"/>
        <w:gridCol w:w="5805"/>
        <w:gridCol w:w="1260"/>
        <w:gridCol w:w="1620"/>
        <w:gridCol w:w="1897"/>
      </w:tblGrid>
      <w:tr w:rsidR="00493DD7" w:rsidRPr="006E5B49">
        <w:trPr>
          <w:jc w:val="center"/>
        </w:trPr>
        <w:tc>
          <w:tcPr>
            <w:tcW w:w="1035" w:type="dxa"/>
            <w:shd w:val="clear" w:color="auto" w:fill="D9E2F3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Nr części</w:t>
            </w:r>
          </w:p>
        </w:tc>
        <w:tc>
          <w:tcPr>
            <w:tcW w:w="1575" w:type="dxa"/>
            <w:shd w:val="clear" w:color="auto" w:fill="D9E2F3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5805" w:type="dxa"/>
            <w:shd w:val="clear" w:color="auto" w:fill="D9E2F3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Opis i minimalne parametry</w:t>
            </w:r>
          </w:p>
        </w:tc>
        <w:tc>
          <w:tcPr>
            <w:tcW w:w="1260" w:type="dxa"/>
            <w:shd w:val="clear" w:color="auto" w:fill="D9E2F3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Ilość sztuk/ zestawów</w:t>
            </w:r>
          </w:p>
        </w:tc>
        <w:tc>
          <w:tcPr>
            <w:tcW w:w="1620" w:type="dxa"/>
            <w:shd w:val="clear" w:color="auto" w:fill="D9E2F3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97" w:type="dxa"/>
            <w:shd w:val="clear" w:color="auto" w:fill="D9E2F3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174F1">
              <w:rPr>
                <w:rFonts w:ascii="Calibri" w:hAnsi="Calibri" w:cs="Calibri"/>
                <w:b/>
                <w:bCs/>
                <w:sz w:val="18"/>
                <w:szCs w:val="18"/>
              </w:rPr>
              <w:t>Cena brutto ogółem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(cena jednostkowa brutto x ilość)</w:t>
            </w:r>
          </w:p>
        </w:tc>
      </w:tr>
      <w:tr w:rsidR="00493DD7" w:rsidRPr="006E5B49">
        <w:trPr>
          <w:jc w:val="center"/>
        </w:trPr>
        <w:tc>
          <w:tcPr>
            <w:tcW w:w="1035" w:type="dxa"/>
          </w:tcPr>
          <w:p w:rsidR="00493DD7" w:rsidRPr="001E1085" w:rsidRDefault="00493DD7" w:rsidP="007A4C8E">
            <w:pPr>
              <w:jc w:val="center"/>
              <w:rPr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CZĘŚĆ VI</w:t>
            </w:r>
          </w:p>
        </w:tc>
        <w:tc>
          <w:tcPr>
            <w:tcW w:w="1575" w:type="dxa"/>
          </w:tcPr>
          <w:p w:rsidR="00493DD7" w:rsidRPr="001E1085" w:rsidRDefault="00493DD7" w:rsidP="0035267D">
            <w:pPr>
              <w:spacing w:after="0" w:line="240" w:lineRule="auto"/>
              <w:rPr>
                <w:rStyle w:val="czeinternetowe"/>
                <w:b/>
                <w:bCs/>
                <w:color w:val="auto"/>
                <w:sz w:val="18"/>
                <w:szCs w:val="18"/>
              </w:rPr>
            </w:pPr>
            <w:r w:rsidRPr="001E1085">
              <w:rPr>
                <w:rStyle w:val="czeinternetowe"/>
                <w:b/>
                <w:bCs/>
                <w:color w:val="auto"/>
                <w:sz w:val="18"/>
                <w:szCs w:val="18"/>
              </w:rPr>
              <w:t xml:space="preserve">Płyn do dezynfekcji rąk                                                  i powierzchni  </w:t>
            </w:r>
          </w:p>
          <w:p w:rsidR="00493DD7" w:rsidRPr="001E1085" w:rsidRDefault="00493DD7" w:rsidP="0035267D">
            <w:pPr>
              <w:spacing w:after="0" w:line="240" w:lineRule="auto"/>
              <w:rPr>
                <w:rStyle w:val="czeinternetowe"/>
                <w:b/>
                <w:bCs/>
                <w:color w:val="auto"/>
                <w:sz w:val="18"/>
                <w:szCs w:val="18"/>
              </w:rPr>
            </w:pPr>
            <w:r w:rsidRPr="001E1085">
              <w:rPr>
                <w:rStyle w:val="czeinternetowe"/>
                <w:b/>
                <w:bCs/>
                <w:color w:val="auto"/>
                <w:sz w:val="18"/>
                <w:szCs w:val="18"/>
              </w:rPr>
              <w:t xml:space="preserve">(5 litrów) </w:t>
            </w:r>
          </w:p>
          <w:p w:rsidR="00493DD7" w:rsidRPr="001E1085" w:rsidRDefault="00493DD7" w:rsidP="007A4C8E">
            <w:pPr>
              <w:rPr>
                <w:rStyle w:val="czeinternetowe"/>
                <w:b/>
                <w:bCs/>
                <w:sz w:val="18"/>
                <w:szCs w:val="18"/>
              </w:rPr>
            </w:pPr>
          </w:p>
        </w:tc>
        <w:tc>
          <w:tcPr>
            <w:tcW w:w="5805" w:type="dxa"/>
          </w:tcPr>
          <w:p w:rsidR="00493DD7" w:rsidRPr="001E1085" w:rsidRDefault="00493DD7" w:rsidP="00412AED">
            <w:pPr>
              <w:pStyle w:val="ListParagraph"/>
              <w:numPr>
                <w:ilvl w:val="0"/>
                <w:numId w:val="22"/>
              </w:numPr>
              <w:spacing w:after="0" w:line="256" w:lineRule="auto"/>
              <w:ind w:left="324" w:hanging="283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 xml:space="preserve">preparat w formie płynu  </w:t>
            </w:r>
            <w:r w:rsidRPr="001E1085">
              <w:rPr>
                <w:b/>
                <w:bCs/>
                <w:sz w:val="18"/>
                <w:szCs w:val="18"/>
              </w:rPr>
              <w:t>do dezynfekcji higienicznej  rąk, powierzchni oraz urządzeń</w:t>
            </w:r>
            <w:r w:rsidRPr="001E1085">
              <w:rPr>
                <w:sz w:val="18"/>
                <w:szCs w:val="18"/>
              </w:rPr>
              <w:t>, mających jak i nie mających kontaktu z żywnością,</w:t>
            </w:r>
          </w:p>
          <w:p w:rsidR="00493DD7" w:rsidRPr="001E1085" w:rsidRDefault="00493DD7" w:rsidP="00412AED">
            <w:pPr>
              <w:pStyle w:val="ListParagraph"/>
              <w:numPr>
                <w:ilvl w:val="0"/>
                <w:numId w:val="22"/>
              </w:numPr>
              <w:spacing w:after="0" w:line="256" w:lineRule="auto"/>
              <w:ind w:left="324" w:hanging="283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 xml:space="preserve">stosowany  do dezynfekcji urządzeń, kontenerów,  powierzchni płaskich i ciągów komunikacyjnych,  </w:t>
            </w:r>
          </w:p>
          <w:p w:rsidR="00493DD7" w:rsidRPr="001E1085" w:rsidRDefault="00493DD7" w:rsidP="00412AED">
            <w:pPr>
              <w:pStyle w:val="ListParagraph"/>
              <w:numPr>
                <w:ilvl w:val="0"/>
                <w:numId w:val="22"/>
              </w:numPr>
              <w:spacing w:after="0" w:line="256" w:lineRule="auto"/>
              <w:ind w:left="324" w:hanging="283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przeznaczony do powszechnego stosowania oraz do zastosowania w obszarze medycznym,</w:t>
            </w:r>
          </w:p>
          <w:p w:rsidR="00493DD7" w:rsidRPr="001E1085" w:rsidRDefault="00493DD7" w:rsidP="00412AED">
            <w:pPr>
              <w:pStyle w:val="ListParagraph"/>
              <w:numPr>
                <w:ilvl w:val="0"/>
                <w:numId w:val="22"/>
              </w:numPr>
              <w:spacing w:after="0" w:line="256" w:lineRule="auto"/>
              <w:ind w:left="324" w:hanging="283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nie niszczy powierzchni</w:t>
            </w:r>
          </w:p>
          <w:p w:rsidR="00493DD7" w:rsidRPr="001E1085" w:rsidRDefault="00493DD7" w:rsidP="00412AED">
            <w:pPr>
              <w:pStyle w:val="ListParagraph"/>
              <w:numPr>
                <w:ilvl w:val="0"/>
                <w:numId w:val="22"/>
              </w:numPr>
              <w:spacing w:after="0" w:line="256" w:lineRule="auto"/>
              <w:ind w:left="324" w:hanging="283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 xml:space="preserve">delikatny dla rąk </w:t>
            </w:r>
          </w:p>
          <w:p w:rsidR="00493DD7" w:rsidRPr="001E1085" w:rsidRDefault="00493DD7" w:rsidP="00412AED">
            <w:pPr>
              <w:pStyle w:val="ListParagraph"/>
              <w:numPr>
                <w:ilvl w:val="0"/>
                <w:numId w:val="22"/>
              </w:numPr>
              <w:spacing w:after="0" w:line="256" w:lineRule="auto"/>
              <w:ind w:left="324" w:hanging="283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przeznaczony  jest  do  końcowej  dezynfekcji  uprzednio  umytych  i  spłukanych  czystą  wodą powierzchni  i  urządzeń  w   obiektach  użyteczności  publicznej  (z  wyłączeniem  jednostek służby zdrowia) oraz do higienicznej dezynfekcji rąk.</w:t>
            </w:r>
          </w:p>
          <w:p w:rsidR="00493DD7" w:rsidRPr="001E1085" w:rsidRDefault="00493DD7" w:rsidP="007A4C8E">
            <w:pPr>
              <w:pStyle w:val="ListParagraph"/>
              <w:spacing w:after="0" w:line="256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93DD7" w:rsidRPr="001E1085" w:rsidRDefault="00493DD7" w:rsidP="007A4C8E">
            <w:pPr>
              <w:jc w:val="center"/>
              <w:rPr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60 sztuk</w:t>
            </w:r>
          </w:p>
        </w:tc>
        <w:tc>
          <w:tcPr>
            <w:tcW w:w="1620" w:type="dxa"/>
          </w:tcPr>
          <w:p w:rsidR="00493DD7" w:rsidRPr="001E1085" w:rsidRDefault="00493DD7" w:rsidP="007A4C8E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97" w:type="dxa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3DD7" w:rsidRPr="006E5B49">
        <w:trPr>
          <w:jc w:val="center"/>
        </w:trPr>
        <w:tc>
          <w:tcPr>
            <w:tcW w:w="9675" w:type="dxa"/>
            <w:gridSpan w:val="4"/>
          </w:tcPr>
          <w:p w:rsidR="00493DD7" w:rsidRDefault="00493DD7" w:rsidP="007A4C8E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493DD7" w:rsidRDefault="00493DD7" w:rsidP="007A4C8E">
            <w:pPr>
              <w:snapToGrid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67D1F">
              <w:rPr>
                <w:b/>
                <w:bCs/>
                <w:sz w:val="18"/>
                <w:szCs w:val="18"/>
              </w:rPr>
              <w:t xml:space="preserve">RAZEM  (wartość CZĘŚĆ </w:t>
            </w:r>
            <w:r>
              <w:rPr>
                <w:b/>
                <w:bCs/>
                <w:sz w:val="18"/>
                <w:szCs w:val="18"/>
              </w:rPr>
              <w:t>V</w:t>
            </w:r>
            <w:r w:rsidRPr="00F67D1F">
              <w:rPr>
                <w:b/>
                <w:bCs/>
                <w:sz w:val="18"/>
                <w:szCs w:val="18"/>
              </w:rPr>
              <w:t>I)</w:t>
            </w:r>
          </w:p>
        </w:tc>
        <w:tc>
          <w:tcPr>
            <w:tcW w:w="3517" w:type="dxa"/>
            <w:gridSpan w:val="2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93DD7" w:rsidRDefault="00493DD7" w:rsidP="00412AED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93DD7" w:rsidRDefault="00493DD7" w:rsidP="00412AED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zakresie części  VII  (siódmej)  zamówienia : </w:t>
      </w:r>
    </w:p>
    <w:tbl>
      <w:tblPr>
        <w:tblW w:w="1319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A0"/>
      </w:tblPr>
      <w:tblGrid>
        <w:gridCol w:w="1035"/>
        <w:gridCol w:w="1575"/>
        <w:gridCol w:w="5805"/>
        <w:gridCol w:w="1260"/>
        <w:gridCol w:w="1620"/>
        <w:gridCol w:w="1897"/>
      </w:tblGrid>
      <w:tr w:rsidR="00493DD7" w:rsidRPr="006E5B49">
        <w:trPr>
          <w:jc w:val="center"/>
        </w:trPr>
        <w:tc>
          <w:tcPr>
            <w:tcW w:w="1035" w:type="dxa"/>
            <w:shd w:val="clear" w:color="auto" w:fill="D9E2F3"/>
          </w:tcPr>
          <w:p w:rsidR="00493DD7" w:rsidRPr="006E5B49" w:rsidRDefault="00493DD7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Nr części</w:t>
            </w:r>
          </w:p>
        </w:tc>
        <w:tc>
          <w:tcPr>
            <w:tcW w:w="1575" w:type="dxa"/>
            <w:shd w:val="clear" w:color="auto" w:fill="D9E2F3"/>
          </w:tcPr>
          <w:p w:rsidR="00493DD7" w:rsidRPr="006E5B49" w:rsidRDefault="00493DD7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5805" w:type="dxa"/>
            <w:shd w:val="clear" w:color="auto" w:fill="D9E2F3"/>
          </w:tcPr>
          <w:p w:rsidR="00493DD7" w:rsidRPr="006E5B49" w:rsidRDefault="00493DD7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Opis i minimalne parametry</w:t>
            </w:r>
          </w:p>
        </w:tc>
        <w:tc>
          <w:tcPr>
            <w:tcW w:w="1260" w:type="dxa"/>
            <w:shd w:val="clear" w:color="auto" w:fill="D9E2F3"/>
          </w:tcPr>
          <w:p w:rsidR="00493DD7" w:rsidRPr="006E5B49" w:rsidRDefault="00493DD7" w:rsidP="00BC2D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Ilość sztuk/ zestawów</w:t>
            </w:r>
          </w:p>
        </w:tc>
        <w:tc>
          <w:tcPr>
            <w:tcW w:w="1620" w:type="dxa"/>
            <w:shd w:val="clear" w:color="auto" w:fill="D9E2F3"/>
          </w:tcPr>
          <w:p w:rsidR="00493DD7" w:rsidRPr="006E5B49" w:rsidRDefault="00493DD7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97" w:type="dxa"/>
            <w:shd w:val="clear" w:color="auto" w:fill="D9E2F3"/>
          </w:tcPr>
          <w:p w:rsidR="00493DD7" w:rsidRPr="006E5B49" w:rsidRDefault="00493DD7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174F1">
              <w:rPr>
                <w:rFonts w:ascii="Calibri" w:hAnsi="Calibri" w:cs="Calibri"/>
                <w:b/>
                <w:bCs/>
                <w:sz w:val="18"/>
                <w:szCs w:val="18"/>
              </w:rPr>
              <w:t>Cena brutto ogółem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(cena jednostkowa brutto x ilość)</w:t>
            </w:r>
          </w:p>
        </w:tc>
      </w:tr>
      <w:tr w:rsidR="00493DD7" w:rsidRPr="001E1085">
        <w:trPr>
          <w:jc w:val="center"/>
        </w:trPr>
        <w:tc>
          <w:tcPr>
            <w:tcW w:w="1035" w:type="dxa"/>
          </w:tcPr>
          <w:p w:rsidR="00493DD7" w:rsidRPr="001E1085" w:rsidRDefault="00493DD7" w:rsidP="00BC2D2B">
            <w:pPr>
              <w:jc w:val="center"/>
              <w:rPr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CZĘŚĆ VII</w:t>
            </w:r>
          </w:p>
        </w:tc>
        <w:tc>
          <w:tcPr>
            <w:tcW w:w="1575" w:type="dxa"/>
          </w:tcPr>
          <w:p w:rsidR="00493DD7" w:rsidRPr="001E1085" w:rsidRDefault="00493DD7" w:rsidP="00BC2D2B">
            <w:pPr>
              <w:rPr>
                <w:rStyle w:val="czeinternetowe"/>
                <w:b/>
                <w:bCs/>
                <w:color w:val="auto"/>
                <w:sz w:val="18"/>
                <w:szCs w:val="18"/>
              </w:rPr>
            </w:pPr>
            <w:r w:rsidRPr="001E1085">
              <w:rPr>
                <w:rStyle w:val="czeinternetowe"/>
                <w:b/>
                <w:bCs/>
                <w:color w:val="auto"/>
                <w:sz w:val="18"/>
                <w:szCs w:val="18"/>
              </w:rPr>
              <w:t>Płyn do dezynfekcji rąk</w:t>
            </w:r>
            <w:r>
              <w:rPr>
                <w:rStyle w:val="czeinternetowe"/>
                <w:b/>
                <w:bCs/>
                <w:color w:val="auto"/>
                <w:sz w:val="18"/>
                <w:szCs w:val="18"/>
              </w:rPr>
              <w:t xml:space="preserve">            </w:t>
            </w:r>
            <w:r w:rsidRPr="001E1085">
              <w:rPr>
                <w:rStyle w:val="czeinternetowe"/>
                <w:b/>
                <w:bCs/>
                <w:color w:val="auto"/>
                <w:sz w:val="18"/>
                <w:szCs w:val="18"/>
              </w:rPr>
              <w:t xml:space="preserve"> i powierzchni  (5litrów) wirusobójczy                      i bakteriobójczy</w:t>
            </w:r>
          </w:p>
        </w:tc>
        <w:tc>
          <w:tcPr>
            <w:tcW w:w="5805" w:type="dxa"/>
          </w:tcPr>
          <w:p w:rsidR="00493DD7" w:rsidRPr="001E1085" w:rsidRDefault="00493DD7" w:rsidP="00BC2D2B">
            <w:pPr>
              <w:pStyle w:val="ListParagraph"/>
              <w:numPr>
                <w:ilvl w:val="0"/>
                <w:numId w:val="22"/>
              </w:numPr>
              <w:spacing w:after="0" w:line="256" w:lineRule="auto"/>
              <w:ind w:left="324" w:hanging="283"/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 xml:space="preserve">preparat w formie płynu o szerokim spektrum działania wobec bakterii, wirusów i grzybów, gotowy do użycia bez rozcieńczania </w:t>
            </w:r>
            <w:r w:rsidRPr="001E1085">
              <w:rPr>
                <w:sz w:val="18"/>
                <w:szCs w:val="18"/>
              </w:rPr>
              <w:br/>
            </w:r>
            <w:r w:rsidRPr="001E1085">
              <w:rPr>
                <w:rStyle w:val="Strong"/>
                <w:b w:val="0"/>
                <w:bCs w:val="0"/>
                <w:sz w:val="18"/>
                <w:szCs w:val="18"/>
              </w:rPr>
              <w:t>z przeznaczeniem do dezynfekcji higienicznej rąk, powierzchni oraz urządzeń,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2"/>
              </w:numPr>
              <w:spacing w:after="0" w:line="256" w:lineRule="auto"/>
              <w:ind w:left="324" w:hanging="283"/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1E1085">
              <w:rPr>
                <w:rStyle w:val="Strong"/>
                <w:b w:val="0"/>
                <w:bCs w:val="0"/>
                <w:sz w:val="18"/>
                <w:szCs w:val="18"/>
              </w:rPr>
              <w:t>min. 70 % stężenia alkoholu,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2"/>
              </w:numPr>
              <w:spacing w:after="0" w:line="256" w:lineRule="auto"/>
              <w:ind w:left="324" w:hanging="283"/>
              <w:rPr>
                <w:sz w:val="18"/>
                <w:szCs w:val="18"/>
              </w:rPr>
            </w:pPr>
            <w:r w:rsidRPr="001E1085">
              <w:rPr>
                <w:color w:val="000000"/>
                <w:sz w:val="18"/>
                <w:szCs w:val="18"/>
              </w:rPr>
              <w:t xml:space="preserve">nie niszczy powierzchni, 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2"/>
              </w:numPr>
              <w:spacing w:after="0" w:line="256" w:lineRule="auto"/>
              <w:ind w:left="324" w:hanging="283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opakowanie: w kanistrach 5 l,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2"/>
              </w:numPr>
              <w:spacing w:after="0" w:line="256" w:lineRule="auto"/>
              <w:ind w:left="324" w:hanging="283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 xml:space="preserve">Zgodność z normą: </w:t>
            </w:r>
          </w:p>
          <w:p w:rsidR="00493DD7" w:rsidRPr="001E1085" w:rsidRDefault="00493DD7" w:rsidP="00BC2D2B">
            <w:pPr>
              <w:pStyle w:val="ListParagraph"/>
              <w:spacing w:after="0" w:line="256" w:lineRule="auto"/>
              <w:ind w:left="32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PN-EN 1500 Chemiczne środki dezynfekcyjne i antyseptyczne - Higieniczna dezynfekcja rąk metodą wcierania - Wymagania i metoda badania (faza 2/etap 2)</w:t>
            </w:r>
          </w:p>
          <w:p w:rsidR="00493DD7" w:rsidRPr="001E1085" w:rsidRDefault="00493DD7" w:rsidP="00BC2D2B">
            <w:pPr>
              <w:ind w:left="324" w:hanging="283"/>
              <w:rPr>
                <w:sz w:val="18"/>
                <w:szCs w:val="18"/>
                <w:lang w:eastAsia="pl-PL"/>
              </w:rPr>
            </w:pPr>
            <w:r w:rsidRPr="001E1085">
              <w:rPr>
                <w:sz w:val="18"/>
                <w:szCs w:val="18"/>
                <w:lang w:eastAsia="pl-PL"/>
              </w:rPr>
              <w:t xml:space="preserve">       PN-EN 13624:2006 – Chemiczne środki dezynfekcyjne i antyseptyczne – Ilościowa zawiesinowa metoda określania grzybobójczego działania chemicznych środków przeznaczonych do dezynfekcji narzędzi stosowanych w obszarze medycznym – Metoda badania i wymagania (faza 2, etap 1)  (lub odpowiednio EN 13624:2003)</w:t>
            </w:r>
          </w:p>
          <w:p w:rsidR="00493DD7" w:rsidRPr="001E1085" w:rsidRDefault="00493DD7" w:rsidP="00BC2D2B">
            <w:pPr>
              <w:ind w:left="324"/>
              <w:rPr>
                <w:sz w:val="18"/>
                <w:szCs w:val="18"/>
                <w:lang w:eastAsia="pl-PL"/>
              </w:rPr>
            </w:pPr>
            <w:r w:rsidRPr="001E1085">
              <w:rPr>
                <w:sz w:val="18"/>
                <w:szCs w:val="18"/>
                <w:lang w:eastAsia="pl-PL"/>
              </w:rPr>
              <w:t>PN-EN 13727:2012 – Chemiczne środki dezynfekcyjne                                                               i antyseptyczne — Ilościowa zawiesinowa metoda określania bakteriobójczego działania w obszarze medycznym — Metoda badania i wymagania (faza 2, etap 1) (lub odpowiednio EN 13727:2012)</w:t>
            </w:r>
          </w:p>
          <w:p w:rsidR="00493DD7" w:rsidRPr="001E1085" w:rsidRDefault="00493DD7" w:rsidP="00BC2D2B">
            <w:pPr>
              <w:ind w:left="324"/>
              <w:rPr>
                <w:sz w:val="18"/>
                <w:szCs w:val="18"/>
                <w:lang w:eastAsia="pl-PL"/>
              </w:rPr>
            </w:pPr>
            <w:r w:rsidRPr="001E1085">
              <w:rPr>
                <w:sz w:val="18"/>
                <w:szCs w:val="18"/>
                <w:lang w:eastAsia="pl-PL"/>
              </w:rPr>
              <w:t>PN-EN 14348:2006 – Chemiczne środki dezynfekcyjne i antyseptyczne ― Ilościowa zawiesinowa metoda określania prątkobójczego działania chemicznych środków dezynfekcyjnych stosowanych w obszarze medycznym, w tym środków do dezynfekcji narzędzi — Metoda badania i wymagania (faza 2, etap 1)  (lub odpowiednio EN 14348:2005)</w:t>
            </w:r>
          </w:p>
          <w:p w:rsidR="00493DD7" w:rsidRPr="001E1085" w:rsidRDefault="00493DD7" w:rsidP="00BC2D2B">
            <w:pPr>
              <w:pStyle w:val="ListParagraph"/>
              <w:spacing w:after="0" w:line="256" w:lineRule="auto"/>
              <w:ind w:left="32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PN-EN 14476 – Chemiczne środki dezynfekcyjne i antyseptyczne – Ilościowa zawiesinowa metoda określania wirusobójczego działania chemicznych środków dezynfekcyjnych i antyseptycznych stosowanych w obszarze medycznym – Metoda badania i wymagania (faza 2, etap 1)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2"/>
              </w:numPr>
              <w:spacing w:after="0" w:line="256" w:lineRule="auto"/>
              <w:ind w:left="324" w:hanging="283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oznakowanie znakiem CE</w:t>
            </w:r>
          </w:p>
          <w:p w:rsidR="00493DD7" w:rsidRPr="001E1085" w:rsidRDefault="00493DD7" w:rsidP="00BC2D2B">
            <w:pPr>
              <w:pStyle w:val="ListParagraph"/>
              <w:numPr>
                <w:ilvl w:val="0"/>
                <w:numId w:val="22"/>
              </w:numPr>
              <w:spacing w:after="0" w:line="256" w:lineRule="auto"/>
              <w:ind w:left="324" w:hanging="283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wpis do Wykazu Produktów biobójczych</w:t>
            </w:r>
          </w:p>
          <w:p w:rsidR="00493DD7" w:rsidRPr="001E1085" w:rsidRDefault="00493DD7" w:rsidP="00BC2D2B">
            <w:pPr>
              <w:pStyle w:val="ListParagraph"/>
              <w:spacing w:after="0" w:line="256" w:lineRule="auto"/>
              <w:ind w:left="41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93DD7" w:rsidRPr="001E1085" w:rsidRDefault="00493DD7" w:rsidP="00BC2D2B">
            <w:pPr>
              <w:jc w:val="center"/>
              <w:rPr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60 sztuk</w:t>
            </w:r>
          </w:p>
        </w:tc>
        <w:tc>
          <w:tcPr>
            <w:tcW w:w="1620" w:type="dxa"/>
          </w:tcPr>
          <w:p w:rsidR="00493DD7" w:rsidRPr="001E1085" w:rsidRDefault="00493DD7" w:rsidP="00BC2D2B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97" w:type="dxa"/>
          </w:tcPr>
          <w:p w:rsidR="00493DD7" w:rsidRPr="001E1085" w:rsidRDefault="00493DD7" w:rsidP="00BC2D2B">
            <w:pPr>
              <w:jc w:val="center"/>
              <w:rPr>
                <w:sz w:val="18"/>
                <w:szCs w:val="18"/>
              </w:rPr>
            </w:pPr>
          </w:p>
        </w:tc>
      </w:tr>
      <w:tr w:rsidR="00493DD7" w:rsidRPr="006E5B49">
        <w:trPr>
          <w:jc w:val="center"/>
        </w:trPr>
        <w:tc>
          <w:tcPr>
            <w:tcW w:w="9675" w:type="dxa"/>
            <w:gridSpan w:val="4"/>
          </w:tcPr>
          <w:p w:rsidR="00493DD7" w:rsidRDefault="00493DD7" w:rsidP="00BC2D2B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493DD7" w:rsidRDefault="00493DD7" w:rsidP="00BC2D2B">
            <w:pPr>
              <w:snapToGrid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67D1F">
              <w:rPr>
                <w:b/>
                <w:bCs/>
                <w:sz w:val="18"/>
                <w:szCs w:val="18"/>
              </w:rPr>
              <w:t xml:space="preserve">RAZEM  (wartość CZĘŚĆ </w:t>
            </w:r>
            <w:r>
              <w:rPr>
                <w:b/>
                <w:bCs/>
                <w:sz w:val="18"/>
                <w:szCs w:val="18"/>
              </w:rPr>
              <w:t>VI</w:t>
            </w:r>
            <w:r w:rsidRPr="00F67D1F">
              <w:rPr>
                <w:b/>
                <w:bCs/>
                <w:sz w:val="18"/>
                <w:szCs w:val="18"/>
              </w:rPr>
              <w:t>I)</w:t>
            </w:r>
          </w:p>
        </w:tc>
        <w:tc>
          <w:tcPr>
            <w:tcW w:w="3517" w:type="dxa"/>
            <w:gridSpan w:val="2"/>
          </w:tcPr>
          <w:p w:rsidR="00493DD7" w:rsidRPr="006E5B49" w:rsidRDefault="00493DD7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93DD7" w:rsidRDefault="00493DD7" w:rsidP="00546D66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93DD7" w:rsidRDefault="00493DD7" w:rsidP="00546D66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zakresie części  VIII (ósmej)  zamówienia : </w:t>
      </w:r>
    </w:p>
    <w:tbl>
      <w:tblPr>
        <w:tblW w:w="1319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A0"/>
      </w:tblPr>
      <w:tblGrid>
        <w:gridCol w:w="1035"/>
        <w:gridCol w:w="1575"/>
        <w:gridCol w:w="5805"/>
        <w:gridCol w:w="1260"/>
        <w:gridCol w:w="1620"/>
        <w:gridCol w:w="1897"/>
      </w:tblGrid>
      <w:tr w:rsidR="00493DD7" w:rsidRPr="006E5B49">
        <w:trPr>
          <w:jc w:val="center"/>
        </w:trPr>
        <w:tc>
          <w:tcPr>
            <w:tcW w:w="1035" w:type="dxa"/>
            <w:shd w:val="clear" w:color="auto" w:fill="D9E2F3"/>
          </w:tcPr>
          <w:p w:rsidR="00493DD7" w:rsidRPr="006E5B49" w:rsidRDefault="00493DD7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Nr części</w:t>
            </w:r>
          </w:p>
        </w:tc>
        <w:tc>
          <w:tcPr>
            <w:tcW w:w="1575" w:type="dxa"/>
            <w:shd w:val="clear" w:color="auto" w:fill="D9E2F3"/>
          </w:tcPr>
          <w:p w:rsidR="00493DD7" w:rsidRPr="006E5B49" w:rsidRDefault="00493DD7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5805" w:type="dxa"/>
            <w:shd w:val="clear" w:color="auto" w:fill="D9E2F3"/>
          </w:tcPr>
          <w:p w:rsidR="00493DD7" w:rsidRPr="006E5B49" w:rsidRDefault="00493DD7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Opis i minimalne parametry</w:t>
            </w:r>
          </w:p>
        </w:tc>
        <w:tc>
          <w:tcPr>
            <w:tcW w:w="1260" w:type="dxa"/>
            <w:shd w:val="clear" w:color="auto" w:fill="D9E2F3"/>
          </w:tcPr>
          <w:p w:rsidR="00493DD7" w:rsidRPr="006E5B49" w:rsidRDefault="00493DD7" w:rsidP="00BC2D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Ilość sztuk/ zestawów</w:t>
            </w:r>
          </w:p>
        </w:tc>
        <w:tc>
          <w:tcPr>
            <w:tcW w:w="1620" w:type="dxa"/>
            <w:shd w:val="clear" w:color="auto" w:fill="D9E2F3"/>
          </w:tcPr>
          <w:p w:rsidR="00493DD7" w:rsidRPr="006E5B49" w:rsidRDefault="00493DD7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97" w:type="dxa"/>
            <w:shd w:val="clear" w:color="auto" w:fill="D9E2F3"/>
          </w:tcPr>
          <w:p w:rsidR="00493DD7" w:rsidRPr="006E5B49" w:rsidRDefault="00493DD7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174F1">
              <w:rPr>
                <w:rFonts w:ascii="Calibri" w:hAnsi="Calibri" w:cs="Calibri"/>
                <w:b/>
                <w:bCs/>
                <w:sz w:val="18"/>
                <w:szCs w:val="18"/>
              </w:rPr>
              <w:t>Cena brutto ogółem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(cena jednostkowa brutto x ilość)</w:t>
            </w:r>
          </w:p>
        </w:tc>
      </w:tr>
      <w:tr w:rsidR="00493DD7" w:rsidRPr="006E5B49">
        <w:trPr>
          <w:jc w:val="center"/>
        </w:trPr>
        <w:tc>
          <w:tcPr>
            <w:tcW w:w="1035" w:type="dxa"/>
          </w:tcPr>
          <w:p w:rsidR="00493DD7" w:rsidRPr="001E1085" w:rsidRDefault="00493DD7" w:rsidP="00BC2D2B">
            <w:pPr>
              <w:jc w:val="center"/>
              <w:rPr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CZĘŚĆ VIII</w:t>
            </w:r>
          </w:p>
        </w:tc>
        <w:tc>
          <w:tcPr>
            <w:tcW w:w="1575" w:type="dxa"/>
          </w:tcPr>
          <w:p w:rsidR="00493DD7" w:rsidRPr="001E1085" w:rsidRDefault="00493DD7" w:rsidP="0035267D">
            <w:pPr>
              <w:spacing w:after="0" w:line="240" w:lineRule="auto"/>
              <w:rPr>
                <w:rStyle w:val="czeinternetowe"/>
                <w:b/>
                <w:bCs/>
                <w:color w:val="auto"/>
                <w:sz w:val="18"/>
                <w:szCs w:val="18"/>
              </w:rPr>
            </w:pPr>
            <w:r w:rsidRPr="001E1085">
              <w:rPr>
                <w:rStyle w:val="czeinternetowe"/>
                <w:b/>
                <w:bCs/>
                <w:color w:val="auto"/>
                <w:sz w:val="18"/>
                <w:szCs w:val="18"/>
              </w:rPr>
              <w:t xml:space="preserve">Mydło w płynie </w:t>
            </w:r>
          </w:p>
          <w:p w:rsidR="00493DD7" w:rsidRPr="001E1085" w:rsidRDefault="00493DD7" w:rsidP="0035267D">
            <w:pPr>
              <w:spacing w:after="0" w:line="240" w:lineRule="auto"/>
              <w:rPr>
                <w:rStyle w:val="czeinternetowe"/>
                <w:b/>
                <w:bCs/>
                <w:color w:val="auto"/>
                <w:sz w:val="18"/>
                <w:szCs w:val="18"/>
              </w:rPr>
            </w:pPr>
            <w:r w:rsidRPr="001E1085">
              <w:rPr>
                <w:rStyle w:val="czeinternetowe"/>
                <w:b/>
                <w:bCs/>
                <w:color w:val="auto"/>
                <w:sz w:val="18"/>
                <w:szCs w:val="18"/>
              </w:rPr>
              <w:t>(5 litrów)</w:t>
            </w:r>
          </w:p>
          <w:p w:rsidR="00493DD7" w:rsidRPr="001E1085" w:rsidRDefault="00493DD7" w:rsidP="00BC2D2B">
            <w:pPr>
              <w:rPr>
                <w:rStyle w:val="czeinternetowe"/>
              </w:rPr>
            </w:pPr>
          </w:p>
        </w:tc>
        <w:tc>
          <w:tcPr>
            <w:tcW w:w="5805" w:type="dxa"/>
          </w:tcPr>
          <w:p w:rsidR="00493DD7" w:rsidRPr="001E1085" w:rsidRDefault="00493DD7" w:rsidP="002C6C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antybakteryjne mydło w płynie o przyjemnym zapachu mające właściwości biobójcze,</w:t>
            </w:r>
          </w:p>
          <w:p w:rsidR="00493DD7" w:rsidRPr="001E1085" w:rsidRDefault="00493DD7" w:rsidP="002C6C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produkowane zgodnie z normą PN-EN 1499  w zakresie higienicznego mycia rąk,</w:t>
            </w:r>
          </w:p>
          <w:p w:rsidR="00493DD7" w:rsidRPr="001E1085" w:rsidRDefault="00493DD7" w:rsidP="002C6C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 xml:space="preserve">produkowane zgodnie z normą, PN-EN 1276, PN –EN 1040 dezynfekcyjne i antyseptyczne, </w:t>
            </w:r>
          </w:p>
          <w:p w:rsidR="00493DD7" w:rsidRPr="001E1085" w:rsidRDefault="00493DD7" w:rsidP="002C6C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nie zawiera toksycznego tricolosanu,</w:t>
            </w:r>
          </w:p>
          <w:p w:rsidR="00493DD7" w:rsidRPr="001E1085" w:rsidRDefault="00493DD7" w:rsidP="002C6C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 xml:space="preserve">mydło o działaniu bakteriobójczym                          </w:t>
            </w:r>
          </w:p>
          <w:p w:rsidR="00493DD7" w:rsidRPr="001E1085" w:rsidRDefault="00493DD7" w:rsidP="002C6C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4" w:hanging="284"/>
              <w:rPr>
                <w:sz w:val="18"/>
                <w:szCs w:val="18"/>
              </w:rPr>
            </w:pPr>
            <w:r w:rsidRPr="001E1085">
              <w:rPr>
                <w:sz w:val="18"/>
                <w:szCs w:val="18"/>
              </w:rPr>
              <w:t>do stosowania w dozownikach,</w:t>
            </w:r>
          </w:p>
          <w:p w:rsidR="00493DD7" w:rsidRPr="001E1085" w:rsidRDefault="00493DD7" w:rsidP="00BC2D2B">
            <w:pPr>
              <w:pStyle w:val="ListParagraph"/>
              <w:spacing w:after="16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93DD7" w:rsidRPr="001E1085" w:rsidRDefault="00493DD7" w:rsidP="00BC2D2B">
            <w:pPr>
              <w:snapToGrid w:val="0"/>
              <w:jc w:val="right"/>
              <w:rPr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60 sztuk</w:t>
            </w:r>
          </w:p>
        </w:tc>
        <w:tc>
          <w:tcPr>
            <w:tcW w:w="1620" w:type="dxa"/>
          </w:tcPr>
          <w:p w:rsidR="00493DD7" w:rsidRPr="001E1085" w:rsidRDefault="00493DD7" w:rsidP="00BC2D2B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97" w:type="dxa"/>
          </w:tcPr>
          <w:p w:rsidR="00493DD7" w:rsidRPr="006E5B49" w:rsidRDefault="00493DD7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3DD7" w:rsidRPr="006E5B49">
        <w:trPr>
          <w:jc w:val="center"/>
        </w:trPr>
        <w:tc>
          <w:tcPr>
            <w:tcW w:w="9675" w:type="dxa"/>
            <w:gridSpan w:val="4"/>
          </w:tcPr>
          <w:p w:rsidR="00493DD7" w:rsidRDefault="00493DD7" w:rsidP="00BC2D2B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493DD7" w:rsidRDefault="00493DD7" w:rsidP="00BC2D2B">
            <w:pPr>
              <w:snapToGrid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67D1F">
              <w:rPr>
                <w:b/>
                <w:bCs/>
                <w:sz w:val="18"/>
                <w:szCs w:val="18"/>
              </w:rPr>
              <w:t xml:space="preserve">RAZEM  (wartość CZĘŚĆ </w:t>
            </w:r>
            <w:r>
              <w:rPr>
                <w:b/>
                <w:bCs/>
                <w:sz w:val="18"/>
                <w:szCs w:val="18"/>
              </w:rPr>
              <w:t>VII</w:t>
            </w:r>
            <w:r w:rsidRPr="00F67D1F">
              <w:rPr>
                <w:b/>
                <w:bCs/>
                <w:sz w:val="18"/>
                <w:szCs w:val="18"/>
              </w:rPr>
              <w:t>I)</w:t>
            </w:r>
          </w:p>
        </w:tc>
        <w:tc>
          <w:tcPr>
            <w:tcW w:w="3517" w:type="dxa"/>
            <w:gridSpan w:val="2"/>
          </w:tcPr>
          <w:p w:rsidR="00493DD7" w:rsidRPr="006E5B49" w:rsidRDefault="00493DD7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93DD7" w:rsidRDefault="00493DD7" w:rsidP="00546D66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93DD7" w:rsidRDefault="00493DD7" w:rsidP="00546D66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zakresie części  IX (dziewiątej)  zamówienia : </w:t>
      </w:r>
    </w:p>
    <w:tbl>
      <w:tblPr>
        <w:tblW w:w="1321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A0"/>
      </w:tblPr>
      <w:tblGrid>
        <w:gridCol w:w="963"/>
        <w:gridCol w:w="85"/>
        <w:gridCol w:w="1562"/>
        <w:gridCol w:w="58"/>
        <w:gridCol w:w="5747"/>
        <w:gridCol w:w="13"/>
        <w:gridCol w:w="1247"/>
        <w:gridCol w:w="13"/>
        <w:gridCol w:w="1607"/>
        <w:gridCol w:w="13"/>
        <w:gridCol w:w="1884"/>
        <w:gridCol w:w="26"/>
      </w:tblGrid>
      <w:tr w:rsidR="00493DD7" w:rsidRPr="006E5B49">
        <w:trPr>
          <w:gridAfter w:val="1"/>
          <w:wAfter w:w="26" w:type="dxa"/>
          <w:jc w:val="center"/>
        </w:trPr>
        <w:tc>
          <w:tcPr>
            <w:tcW w:w="1048" w:type="dxa"/>
            <w:gridSpan w:val="2"/>
            <w:shd w:val="clear" w:color="auto" w:fill="D9E2F3"/>
          </w:tcPr>
          <w:p w:rsidR="00493DD7" w:rsidRPr="006E5B49" w:rsidRDefault="00493DD7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Nr części</w:t>
            </w:r>
          </w:p>
        </w:tc>
        <w:tc>
          <w:tcPr>
            <w:tcW w:w="1562" w:type="dxa"/>
            <w:shd w:val="clear" w:color="auto" w:fill="D9E2F3"/>
          </w:tcPr>
          <w:p w:rsidR="00493DD7" w:rsidRPr="006E5B49" w:rsidRDefault="00493DD7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5805" w:type="dxa"/>
            <w:gridSpan w:val="2"/>
            <w:shd w:val="clear" w:color="auto" w:fill="D9E2F3"/>
          </w:tcPr>
          <w:p w:rsidR="00493DD7" w:rsidRPr="006E5B49" w:rsidRDefault="00493DD7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Opis i minimalne parametry</w:t>
            </w:r>
          </w:p>
        </w:tc>
        <w:tc>
          <w:tcPr>
            <w:tcW w:w="1260" w:type="dxa"/>
            <w:gridSpan w:val="2"/>
            <w:shd w:val="clear" w:color="auto" w:fill="D9E2F3"/>
          </w:tcPr>
          <w:p w:rsidR="00493DD7" w:rsidRPr="006E5B49" w:rsidRDefault="00493DD7" w:rsidP="00BC2D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Ilość sztuk/ zestawów</w:t>
            </w:r>
          </w:p>
        </w:tc>
        <w:tc>
          <w:tcPr>
            <w:tcW w:w="1620" w:type="dxa"/>
            <w:gridSpan w:val="2"/>
            <w:shd w:val="clear" w:color="auto" w:fill="D9E2F3"/>
          </w:tcPr>
          <w:p w:rsidR="00493DD7" w:rsidRPr="006E5B49" w:rsidRDefault="00493DD7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97" w:type="dxa"/>
            <w:gridSpan w:val="2"/>
            <w:shd w:val="clear" w:color="auto" w:fill="D9E2F3"/>
          </w:tcPr>
          <w:p w:rsidR="00493DD7" w:rsidRPr="006E5B49" w:rsidRDefault="00493DD7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174F1">
              <w:rPr>
                <w:rFonts w:ascii="Calibri" w:hAnsi="Calibri" w:cs="Calibri"/>
                <w:b/>
                <w:bCs/>
                <w:sz w:val="18"/>
                <w:szCs w:val="18"/>
              </w:rPr>
              <w:t>Cena brutto ogółem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(cena jednostkowa brutto x ilość)</w:t>
            </w:r>
          </w:p>
        </w:tc>
      </w:tr>
      <w:tr w:rsidR="00493DD7" w:rsidRPr="00162332">
        <w:trPr>
          <w:jc w:val="center"/>
        </w:trPr>
        <w:tc>
          <w:tcPr>
            <w:tcW w:w="963" w:type="dxa"/>
          </w:tcPr>
          <w:p w:rsidR="00493DD7" w:rsidRPr="001E1085" w:rsidRDefault="00493DD7" w:rsidP="007A4C8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CZĘŚĆ IX</w:t>
            </w:r>
          </w:p>
        </w:tc>
        <w:tc>
          <w:tcPr>
            <w:tcW w:w="1705" w:type="dxa"/>
            <w:gridSpan w:val="3"/>
          </w:tcPr>
          <w:p w:rsidR="00493DD7" w:rsidRPr="001E1085" w:rsidRDefault="00493DD7" w:rsidP="007A4C8E">
            <w:pPr>
              <w:rPr>
                <w:b/>
                <w:bCs/>
                <w:sz w:val="18"/>
                <w:szCs w:val="18"/>
              </w:rPr>
            </w:pPr>
            <w:r w:rsidRPr="001E1085">
              <w:rPr>
                <w:rStyle w:val="czeinternetowe"/>
                <w:b/>
                <w:bCs/>
                <w:color w:val="auto"/>
                <w:sz w:val="18"/>
                <w:szCs w:val="18"/>
              </w:rPr>
              <w:t>Ozonator (generator ozonu)</w:t>
            </w:r>
          </w:p>
        </w:tc>
        <w:tc>
          <w:tcPr>
            <w:tcW w:w="5760" w:type="dxa"/>
            <w:gridSpan w:val="2"/>
          </w:tcPr>
          <w:p w:rsidR="00493DD7" w:rsidRPr="001E1085" w:rsidRDefault="00493DD7" w:rsidP="00412AED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Wydajność 40 g/h</w:t>
            </w:r>
          </w:p>
          <w:p w:rsidR="00493DD7" w:rsidRPr="001E1085" w:rsidRDefault="00493DD7" w:rsidP="00412AED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Zastosowanie: do ozonowania wszelkiego rodzaju pomieszczeń, mieszkań, aut osobowych, dostawczych, przestrzeni ładunkowych, układów klimatyzacji</w:t>
            </w:r>
          </w:p>
          <w:p w:rsidR="00493DD7" w:rsidRPr="001E1085" w:rsidRDefault="00493DD7" w:rsidP="00412AED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Moc: min. 250 W</w:t>
            </w:r>
          </w:p>
          <w:p w:rsidR="00493DD7" w:rsidRPr="001E1085" w:rsidRDefault="00493DD7" w:rsidP="00412AED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Wydajność wentylatorów: 800 m3/h</w:t>
            </w:r>
          </w:p>
          <w:p w:rsidR="00493DD7" w:rsidRPr="001E1085" w:rsidRDefault="00493DD7" w:rsidP="00412AED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Napięcie: 230 V/ 50 Hz</w:t>
            </w:r>
          </w:p>
          <w:p w:rsidR="00493DD7" w:rsidRPr="001E1085" w:rsidRDefault="00493DD7" w:rsidP="00412AED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Wymiary: 29 x 15 x23 cm</w:t>
            </w:r>
          </w:p>
          <w:p w:rsidR="00493DD7" w:rsidRPr="001E1085" w:rsidRDefault="00493DD7" w:rsidP="00412AED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Ustawiany czas pracy: 1-90 minut</w:t>
            </w:r>
          </w:p>
          <w:p w:rsidR="00493DD7" w:rsidRPr="001E1085" w:rsidRDefault="00493DD7" w:rsidP="00412AED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Technologia wytwarzania ozonu: ciche wyładowania koronowe Corona Discharge</w:t>
            </w:r>
          </w:p>
          <w:p w:rsidR="00493DD7" w:rsidRPr="001E1085" w:rsidRDefault="00493DD7" w:rsidP="00412AED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Waga: max 4 kg</w:t>
            </w:r>
          </w:p>
          <w:p w:rsidR="00493DD7" w:rsidRPr="001E1085" w:rsidRDefault="00493DD7" w:rsidP="00412AED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Certyfikat zgodnośći CE</w:t>
            </w:r>
          </w:p>
          <w:p w:rsidR="00493DD7" w:rsidRPr="001E1085" w:rsidRDefault="00493DD7" w:rsidP="00412AED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Gwarancja: min. 24 miesiące</w:t>
            </w:r>
          </w:p>
          <w:p w:rsidR="00493DD7" w:rsidRPr="001E1085" w:rsidRDefault="00493DD7" w:rsidP="007A4C8E">
            <w:pPr>
              <w:pStyle w:val="Akapitzlist"/>
              <w:widowControl/>
              <w:suppressAutoHyphens w:val="0"/>
              <w:spacing w:line="276" w:lineRule="auto"/>
              <w:ind w:left="4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493DD7" w:rsidRPr="001E1085" w:rsidRDefault="00493DD7" w:rsidP="007A4C8E">
            <w:pPr>
              <w:snapToGrid w:val="0"/>
              <w:jc w:val="right"/>
              <w:rPr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7 sztuk</w:t>
            </w:r>
          </w:p>
        </w:tc>
        <w:tc>
          <w:tcPr>
            <w:tcW w:w="1620" w:type="dxa"/>
            <w:gridSpan w:val="2"/>
          </w:tcPr>
          <w:p w:rsidR="00493DD7" w:rsidRPr="00162332" w:rsidRDefault="00493DD7" w:rsidP="007A4C8E">
            <w:pPr>
              <w:snapToGrid w:val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0" w:type="dxa"/>
            <w:gridSpan w:val="2"/>
          </w:tcPr>
          <w:p w:rsidR="00493DD7" w:rsidRPr="00162332" w:rsidRDefault="00493DD7" w:rsidP="007A4C8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493DD7" w:rsidRPr="00162332">
        <w:trPr>
          <w:jc w:val="center"/>
        </w:trPr>
        <w:tc>
          <w:tcPr>
            <w:tcW w:w="9688" w:type="dxa"/>
            <w:gridSpan w:val="8"/>
          </w:tcPr>
          <w:p w:rsidR="00493DD7" w:rsidRDefault="00493DD7" w:rsidP="007A4C8E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493DD7" w:rsidRPr="00162332" w:rsidRDefault="00493DD7" w:rsidP="007A4C8E">
            <w:pPr>
              <w:snapToGrid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67D1F">
              <w:rPr>
                <w:b/>
                <w:bCs/>
                <w:sz w:val="18"/>
                <w:szCs w:val="18"/>
              </w:rPr>
              <w:t>RAZEM  (wartość CZĘŚĆ</w:t>
            </w:r>
            <w:r>
              <w:rPr>
                <w:b/>
                <w:bCs/>
                <w:sz w:val="18"/>
                <w:szCs w:val="18"/>
              </w:rPr>
              <w:t xml:space="preserve"> IX</w:t>
            </w:r>
            <w:r w:rsidRPr="00F67D1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530" w:type="dxa"/>
            <w:gridSpan w:val="4"/>
          </w:tcPr>
          <w:p w:rsidR="00493DD7" w:rsidRPr="00162332" w:rsidRDefault="00493DD7" w:rsidP="007A4C8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493DD7" w:rsidRDefault="00493DD7" w:rsidP="00412AED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93DD7" w:rsidRDefault="00493DD7" w:rsidP="00412AED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93DD7" w:rsidRDefault="00493DD7" w:rsidP="00412AED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zakresie części  X (dziesiątej)  zamówienia : </w:t>
      </w:r>
    </w:p>
    <w:tbl>
      <w:tblPr>
        <w:tblW w:w="1315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A0"/>
      </w:tblPr>
      <w:tblGrid>
        <w:gridCol w:w="1017"/>
        <w:gridCol w:w="1620"/>
        <w:gridCol w:w="5760"/>
        <w:gridCol w:w="1260"/>
        <w:gridCol w:w="1440"/>
        <w:gridCol w:w="2058"/>
      </w:tblGrid>
      <w:tr w:rsidR="00493DD7" w:rsidRPr="006E5B49">
        <w:trPr>
          <w:jc w:val="center"/>
        </w:trPr>
        <w:tc>
          <w:tcPr>
            <w:tcW w:w="1017" w:type="dxa"/>
            <w:shd w:val="clear" w:color="auto" w:fill="D9E2F3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Nr części</w:t>
            </w:r>
          </w:p>
        </w:tc>
        <w:tc>
          <w:tcPr>
            <w:tcW w:w="1620" w:type="dxa"/>
            <w:shd w:val="clear" w:color="auto" w:fill="D9E2F3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5760" w:type="dxa"/>
            <w:shd w:val="clear" w:color="auto" w:fill="D9E2F3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Opis i minimalne parametry</w:t>
            </w:r>
          </w:p>
        </w:tc>
        <w:tc>
          <w:tcPr>
            <w:tcW w:w="1260" w:type="dxa"/>
            <w:shd w:val="clear" w:color="auto" w:fill="D9E2F3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Ilość sztuk/ zestawów</w:t>
            </w:r>
          </w:p>
        </w:tc>
        <w:tc>
          <w:tcPr>
            <w:tcW w:w="1440" w:type="dxa"/>
            <w:shd w:val="clear" w:color="auto" w:fill="D9E2F3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2058" w:type="dxa"/>
            <w:shd w:val="clear" w:color="auto" w:fill="D9E2F3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174F1">
              <w:rPr>
                <w:rFonts w:ascii="Calibri" w:hAnsi="Calibri" w:cs="Calibri"/>
                <w:b/>
                <w:bCs/>
                <w:sz w:val="18"/>
                <w:szCs w:val="18"/>
              </w:rPr>
              <w:t>Cena brutto ogółem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(cena jednostkowa brutto x ilość)</w:t>
            </w:r>
          </w:p>
        </w:tc>
      </w:tr>
      <w:tr w:rsidR="00493DD7" w:rsidRPr="006E5B49">
        <w:trPr>
          <w:jc w:val="center"/>
        </w:trPr>
        <w:tc>
          <w:tcPr>
            <w:tcW w:w="1017" w:type="dxa"/>
          </w:tcPr>
          <w:p w:rsidR="00493DD7" w:rsidRPr="001E1085" w:rsidRDefault="00493DD7" w:rsidP="007A4C8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CZĘŚĆ X</w:t>
            </w:r>
          </w:p>
        </w:tc>
        <w:tc>
          <w:tcPr>
            <w:tcW w:w="1620" w:type="dxa"/>
          </w:tcPr>
          <w:p w:rsidR="00493DD7" w:rsidRPr="001E1085" w:rsidRDefault="00493DD7" w:rsidP="007A4C8E">
            <w:pPr>
              <w:rPr>
                <w:rStyle w:val="czeinternetowe"/>
                <w:b/>
                <w:bCs/>
                <w:color w:val="auto"/>
                <w:sz w:val="18"/>
                <w:szCs w:val="18"/>
              </w:rPr>
            </w:pPr>
            <w:r w:rsidRPr="001E1085">
              <w:rPr>
                <w:rStyle w:val="czeinternetowe"/>
                <w:b/>
                <w:bCs/>
                <w:color w:val="auto"/>
                <w:sz w:val="18"/>
                <w:szCs w:val="18"/>
              </w:rPr>
              <w:t>Maszyna szorująco - zbierająca zasilana bateryjnie</w:t>
            </w:r>
          </w:p>
          <w:p w:rsidR="00493DD7" w:rsidRPr="001E1085" w:rsidRDefault="00493DD7" w:rsidP="007A4C8E">
            <w:pPr>
              <w:rPr>
                <w:rStyle w:val="czeinternetowe"/>
                <w:b/>
                <w:bCs/>
                <w:sz w:val="18"/>
                <w:szCs w:val="18"/>
              </w:rPr>
            </w:pPr>
          </w:p>
          <w:p w:rsidR="00493DD7" w:rsidRPr="001E1085" w:rsidRDefault="00493DD7" w:rsidP="007A4C8E">
            <w:pPr>
              <w:rPr>
                <w:rStyle w:val="czeinternetowe"/>
                <w:b/>
                <w:bCs/>
                <w:sz w:val="18"/>
                <w:szCs w:val="18"/>
              </w:rPr>
            </w:pPr>
          </w:p>
        </w:tc>
        <w:tc>
          <w:tcPr>
            <w:tcW w:w="5760" w:type="dxa"/>
          </w:tcPr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Minimalna wydajność 1600 m2/h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Szerokość szczotki 450 mm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Szerokość pad 16"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Szerokość pracy 450 mm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Minimalna moc silnika szczotki 300W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Minimalna moc silnika ssawy 400W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Minimalne obroty 100 obr./min.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Maksymalny ciężar 140 kg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Zbiornik wody brudnej minimum 40l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Zbiornik wody czystej minimum 40 l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Unoszony silnik szczotki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Wbudowana ładowarka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Wskaźnik naładowania baterii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2 x baterie żelowe minimum 100Ah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 xml:space="preserve">Możliwość nalewania wody poprzez rozciągliwy wąż, oraz bezpośrednio do zbiornika. 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Regulowana rękojeść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 xml:space="preserve">Zdejmowany zbiornik na brudną wodę. 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Minimalny czas pracy 2,5 h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Wskaźnik poziomu  wody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W zestawie : szczotka twarda, szczotka miękka, uchwyt padów, pad do szorowania, pad do codziennego czyszczenia, pad piankowy</w:t>
            </w:r>
          </w:p>
          <w:p w:rsidR="00493DD7" w:rsidRPr="001E1085" w:rsidRDefault="00493DD7" w:rsidP="00CD1448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287" w:hanging="28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 xml:space="preserve"> Gwarancja: min. 12 miesięcy</w:t>
            </w:r>
          </w:p>
          <w:p w:rsidR="00493DD7" w:rsidRPr="001E1085" w:rsidRDefault="00493DD7" w:rsidP="00CD1448">
            <w:pPr>
              <w:pStyle w:val="Akapitzlist"/>
              <w:widowControl/>
              <w:suppressAutoHyphens w:val="0"/>
              <w:spacing w:line="276" w:lineRule="auto"/>
              <w:ind w:left="4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493DD7" w:rsidRPr="001E1085" w:rsidRDefault="00493DD7" w:rsidP="007A4C8E">
            <w:pPr>
              <w:snapToGrid w:val="0"/>
              <w:jc w:val="right"/>
              <w:rPr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1 sztuka</w:t>
            </w:r>
          </w:p>
        </w:tc>
        <w:tc>
          <w:tcPr>
            <w:tcW w:w="1440" w:type="dxa"/>
          </w:tcPr>
          <w:p w:rsidR="00493DD7" w:rsidRPr="006E5B49" w:rsidRDefault="00493DD7" w:rsidP="007A4C8E">
            <w:pPr>
              <w:snapToGrid w:val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58" w:type="dxa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3DD7" w:rsidRPr="006E5B49">
        <w:trPr>
          <w:jc w:val="center"/>
        </w:trPr>
        <w:tc>
          <w:tcPr>
            <w:tcW w:w="9657" w:type="dxa"/>
            <w:gridSpan w:val="4"/>
          </w:tcPr>
          <w:p w:rsidR="00493DD7" w:rsidRDefault="00493DD7" w:rsidP="007A4C8E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493DD7" w:rsidRDefault="00493DD7" w:rsidP="007A4C8E">
            <w:pPr>
              <w:snapToGrid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67D1F">
              <w:rPr>
                <w:b/>
                <w:bCs/>
                <w:sz w:val="18"/>
                <w:szCs w:val="18"/>
              </w:rPr>
              <w:t xml:space="preserve">RAZEM  (wartość CZĘŚĆ </w:t>
            </w:r>
            <w:r>
              <w:rPr>
                <w:b/>
                <w:bCs/>
                <w:sz w:val="18"/>
                <w:szCs w:val="18"/>
              </w:rPr>
              <w:t>X</w:t>
            </w:r>
            <w:r w:rsidRPr="00F67D1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498" w:type="dxa"/>
            <w:gridSpan w:val="2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93DD7" w:rsidRDefault="00493DD7" w:rsidP="0027121B"/>
    <w:p w:rsidR="00493DD7" w:rsidRDefault="00493DD7" w:rsidP="00412AED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zakresie części  XI (jedenastej)  zamówienia : </w:t>
      </w:r>
    </w:p>
    <w:tbl>
      <w:tblPr>
        <w:tblW w:w="1332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A0"/>
      </w:tblPr>
      <w:tblGrid>
        <w:gridCol w:w="1101"/>
        <w:gridCol w:w="1513"/>
        <w:gridCol w:w="5836"/>
        <w:gridCol w:w="1291"/>
        <w:gridCol w:w="1393"/>
        <w:gridCol w:w="2154"/>
        <w:gridCol w:w="35"/>
      </w:tblGrid>
      <w:tr w:rsidR="00493DD7" w:rsidRPr="006E5B49">
        <w:trPr>
          <w:gridAfter w:val="1"/>
          <w:wAfter w:w="35" w:type="dxa"/>
          <w:jc w:val="center"/>
        </w:trPr>
        <w:tc>
          <w:tcPr>
            <w:tcW w:w="1101" w:type="dxa"/>
            <w:shd w:val="clear" w:color="auto" w:fill="D9E2F3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Nr części</w:t>
            </w:r>
          </w:p>
        </w:tc>
        <w:tc>
          <w:tcPr>
            <w:tcW w:w="1513" w:type="dxa"/>
            <w:shd w:val="clear" w:color="auto" w:fill="D9E2F3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5836" w:type="dxa"/>
            <w:shd w:val="clear" w:color="auto" w:fill="D9E2F3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Opis i minimalne parametry</w:t>
            </w:r>
          </w:p>
        </w:tc>
        <w:tc>
          <w:tcPr>
            <w:tcW w:w="1291" w:type="dxa"/>
            <w:shd w:val="clear" w:color="auto" w:fill="D9E2F3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Ilość sztuk/ zestawów</w:t>
            </w:r>
          </w:p>
        </w:tc>
        <w:tc>
          <w:tcPr>
            <w:tcW w:w="1393" w:type="dxa"/>
            <w:shd w:val="clear" w:color="auto" w:fill="D9E2F3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2154" w:type="dxa"/>
            <w:shd w:val="clear" w:color="auto" w:fill="D9E2F3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174F1">
              <w:rPr>
                <w:rFonts w:ascii="Calibri" w:hAnsi="Calibri" w:cs="Calibri"/>
                <w:b/>
                <w:bCs/>
                <w:sz w:val="18"/>
                <w:szCs w:val="18"/>
              </w:rPr>
              <w:t>Cena brutto ogółem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  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(cena jednostkowa brutto x ilość)</w:t>
            </w:r>
          </w:p>
        </w:tc>
      </w:tr>
      <w:tr w:rsidR="00493DD7" w:rsidRPr="006E5B49">
        <w:trPr>
          <w:jc w:val="center"/>
        </w:trPr>
        <w:tc>
          <w:tcPr>
            <w:tcW w:w="1101" w:type="dxa"/>
          </w:tcPr>
          <w:p w:rsidR="00493DD7" w:rsidRPr="001E1085" w:rsidRDefault="00493DD7" w:rsidP="007A4C8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CZĘŚĆ XI</w:t>
            </w:r>
          </w:p>
        </w:tc>
        <w:tc>
          <w:tcPr>
            <w:tcW w:w="1513" w:type="dxa"/>
          </w:tcPr>
          <w:p w:rsidR="00493DD7" w:rsidRPr="001E1085" w:rsidRDefault="00493DD7" w:rsidP="007A4C8E">
            <w:pPr>
              <w:rPr>
                <w:rStyle w:val="czeinternetowe"/>
                <w:b/>
                <w:bCs/>
                <w:color w:val="auto"/>
                <w:sz w:val="18"/>
                <w:szCs w:val="18"/>
              </w:rPr>
            </w:pPr>
            <w:r w:rsidRPr="001E1085">
              <w:rPr>
                <w:rStyle w:val="czeinternetowe"/>
                <w:b/>
                <w:bCs/>
                <w:color w:val="auto"/>
                <w:sz w:val="18"/>
                <w:szCs w:val="18"/>
              </w:rPr>
              <w:t>Wózek do sprzątania dwu wiaderkowy                             z mopem płaskim</w:t>
            </w:r>
          </w:p>
          <w:p w:rsidR="00493DD7" w:rsidRPr="001E1085" w:rsidRDefault="00493DD7" w:rsidP="007A4C8E">
            <w:pPr>
              <w:rPr>
                <w:rStyle w:val="czeinternetowe"/>
                <w:b/>
                <w:bCs/>
                <w:sz w:val="18"/>
                <w:szCs w:val="18"/>
              </w:rPr>
            </w:pPr>
          </w:p>
        </w:tc>
        <w:tc>
          <w:tcPr>
            <w:tcW w:w="5836" w:type="dxa"/>
          </w:tcPr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Rodzaj wózka: dwuwiaderkowy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Podstawa wózka: stal chromowana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Wysokość min. : 100,5 cm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Szerokość min. : 40 cm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Długość min. 118,5 cm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Ilość wiader: dwa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Pojemność wiadra min 17 l z podziałką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Materiał: tworzywo sztuczne odporne na uszkodzenia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Wyciskarka: szczękowa do mopa płaskiego min 40 cm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Rama: stal chromowana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Ilość kółek: 4 szt./ z PCV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Średnica kółek: 7 cm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Koszyczek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Uchwyt na worek</w:t>
            </w:r>
          </w:p>
          <w:p w:rsidR="00493DD7" w:rsidRPr="001E1085" w:rsidRDefault="00493DD7" w:rsidP="007A4C8E">
            <w:pPr>
              <w:pStyle w:val="Akapitzlist"/>
              <w:widowControl/>
              <w:suppressAutoHyphens w:val="0"/>
              <w:spacing w:line="276" w:lineRule="auto"/>
              <w:ind w:left="4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1" w:type="dxa"/>
          </w:tcPr>
          <w:p w:rsidR="00493DD7" w:rsidRPr="001E1085" w:rsidRDefault="00493DD7" w:rsidP="007A4C8E">
            <w:pPr>
              <w:snapToGrid w:val="0"/>
              <w:jc w:val="right"/>
              <w:rPr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14 sztuk</w:t>
            </w:r>
          </w:p>
        </w:tc>
        <w:tc>
          <w:tcPr>
            <w:tcW w:w="1393" w:type="dxa"/>
          </w:tcPr>
          <w:p w:rsidR="00493DD7" w:rsidRPr="006E5B49" w:rsidRDefault="00493DD7" w:rsidP="007A4C8E">
            <w:pPr>
              <w:snapToGrid w:val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9" w:type="dxa"/>
            <w:gridSpan w:val="2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3DD7" w:rsidRPr="006E5B49">
        <w:trPr>
          <w:jc w:val="center"/>
        </w:trPr>
        <w:tc>
          <w:tcPr>
            <w:tcW w:w="9741" w:type="dxa"/>
            <w:gridSpan w:val="4"/>
          </w:tcPr>
          <w:p w:rsidR="00493DD7" w:rsidRDefault="00493DD7" w:rsidP="007A4C8E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493DD7" w:rsidRDefault="00493DD7" w:rsidP="007A4C8E">
            <w:pPr>
              <w:snapToGrid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67D1F">
              <w:rPr>
                <w:b/>
                <w:bCs/>
                <w:sz w:val="18"/>
                <w:szCs w:val="18"/>
              </w:rPr>
              <w:t xml:space="preserve">RAZEM  (wartość CZĘŚĆ </w:t>
            </w:r>
            <w:r>
              <w:rPr>
                <w:b/>
                <w:bCs/>
                <w:sz w:val="18"/>
                <w:szCs w:val="18"/>
              </w:rPr>
              <w:t>XI</w:t>
            </w:r>
            <w:r w:rsidRPr="00F67D1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582" w:type="dxa"/>
            <w:gridSpan w:val="3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93DD7" w:rsidRDefault="00493DD7" w:rsidP="00412AED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93DD7" w:rsidRDefault="00493DD7" w:rsidP="00412AED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93DD7" w:rsidRDefault="00493DD7" w:rsidP="00412AED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zakresie części  XII (dwunastej)  zamówienia : </w:t>
      </w:r>
    </w:p>
    <w:tbl>
      <w:tblPr>
        <w:tblW w:w="1315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A0"/>
      </w:tblPr>
      <w:tblGrid>
        <w:gridCol w:w="1060"/>
        <w:gridCol w:w="1982"/>
        <w:gridCol w:w="5129"/>
        <w:gridCol w:w="1237"/>
        <w:gridCol w:w="1754"/>
        <w:gridCol w:w="1993"/>
      </w:tblGrid>
      <w:tr w:rsidR="00493DD7" w:rsidRPr="006E5B49">
        <w:trPr>
          <w:jc w:val="center"/>
        </w:trPr>
        <w:tc>
          <w:tcPr>
            <w:tcW w:w="1060" w:type="dxa"/>
            <w:shd w:val="clear" w:color="auto" w:fill="D9E2F3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Nr części</w:t>
            </w:r>
          </w:p>
        </w:tc>
        <w:tc>
          <w:tcPr>
            <w:tcW w:w="1982" w:type="dxa"/>
            <w:shd w:val="clear" w:color="auto" w:fill="D9E2F3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5129" w:type="dxa"/>
            <w:shd w:val="clear" w:color="auto" w:fill="D9E2F3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Opis i minimalne parametry</w:t>
            </w:r>
          </w:p>
        </w:tc>
        <w:tc>
          <w:tcPr>
            <w:tcW w:w="1237" w:type="dxa"/>
            <w:shd w:val="clear" w:color="auto" w:fill="D9E2F3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Ilość sztuk/ zestawów</w:t>
            </w:r>
          </w:p>
        </w:tc>
        <w:tc>
          <w:tcPr>
            <w:tcW w:w="1754" w:type="dxa"/>
            <w:shd w:val="clear" w:color="auto" w:fill="D9E2F3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993" w:type="dxa"/>
            <w:shd w:val="clear" w:color="auto" w:fill="D9E2F3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174F1">
              <w:rPr>
                <w:rFonts w:ascii="Calibri" w:hAnsi="Calibri" w:cs="Calibri"/>
                <w:b/>
                <w:bCs/>
                <w:sz w:val="18"/>
                <w:szCs w:val="18"/>
              </w:rPr>
              <w:t>Cena brutto ogółem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(cena jednostkowa brutto x ilość)</w:t>
            </w:r>
          </w:p>
        </w:tc>
      </w:tr>
      <w:tr w:rsidR="00493DD7" w:rsidRPr="006E5B49">
        <w:trPr>
          <w:jc w:val="center"/>
        </w:trPr>
        <w:tc>
          <w:tcPr>
            <w:tcW w:w="1060" w:type="dxa"/>
          </w:tcPr>
          <w:p w:rsidR="00493DD7" w:rsidRPr="001E1085" w:rsidRDefault="00493DD7" w:rsidP="007A4C8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CZĘŚĆ XII</w:t>
            </w:r>
          </w:p>
        </w:tc>
        <w:tc>
          <w:tcPr>
            <w:tcW w:w="1982" w:type="dxa"/>
          </w:tcPr>
          <w:p w:rsidR="00493DD7" w:rsidRPr="001E1085" w:rsidRDefault="00493DD7" w:rsidP="007A4C8E">
            <w:pPr>
              <w:rPr>
                <w:b/>
                <w:bCs/>
                <w:sz w:val="18"/>
                <w:szCs w:val="18"/>
              </w:rPr>
            </w:pPr>
            <w:r w:rsidRPr="001E1085">
              <w:rPr>
                <w:rStyle w:val="czeinternetowe"/>
                <w:b/>
                <w:bCs/>
                <w:color w:val="auto"/>
                <w:sz w:val="18"/>
                <w:szCs w:val="18"/>
              </w:rPr>
              <w:t>Mop parowy (maszyna/urządzenie szorująco-zbierające)</w:t>
            </w:r>
          </w:p>
        </w:tc>
        <w:tc>
          <w:tcPr>
            <w:tcW w:w="5129" w:type="dxa"/>
          </w:tcPr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maks. moc silnika(W):  2200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pojemność wodna (l): 0,45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zbiornik uzupełniający (l): 0,5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maks. ciśnienie pary (bar): 4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filtr wody (l): 1,2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podciśnienie (mbar/kPa): 210/21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przewód zasilający (m): 6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czas podgrzewania (min): 5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maks. wydatek pary (g/H):65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system filtracji: wielostopniowy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moc grzałki (W): 1100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uzupełnienie wody w dowolnym momencie pracy: 1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zbiornik rezerwowy (l): 0,6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ciężar bez wyposażenia (kg): 9,4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wymiary (dł.x szer.x wys.) (mm): 515x336x340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 xml:space="preserve">gwarancja min. 12 miesięcy </w:t>
            </w:r>
          </w:p>
        </w:tc>
        <w:tc>
          <w:tcPr>
            <w:tcW w:w="1237" w:type="dxa"/>
          </w:tcPr>
          <w:p w:rsidR="00493DD7" w:rsidRPr="001E1085" w:rsidRDefault="00493DD7" w:rsidP="007A4C8E">
            <w:pPr>
              <w:snapToGrid w:val="0"/>
              <w:jc w:val="right"/>
              <w:rPr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2 sztuki</w:t>
            </w:r>
          </w:p>
        </w:tc>
        <w:tc>
          <w:tcPr>
            <w:tcW w:w="1754" w:type="dxa"/>
          </w:tcPr>
          <w:p w:rsidR="00493DD7" w:rsidRPr="001E1085" w:rsidRDefault="00493DD7" w:rsidP="007A4C8E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3DD7" w:rsidRPr="006E5B49">
        <w:trPr>
          <w:jc w:val="center"/>
        </w:trPr>
        <w:tc>
          <w:tcPr>
            <w:tcW w:w="9408" w:type="dxa"/>
            <w:gridSpan w:val="4"/>
          </w:tcPr>
          <w:p w:rsidR="00493DD7" w:rsidRDefault="00493DD7" w:rsidP="007A4C8E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493DD7" w:rsidRDefault="00493DD7" w:rsidP="007A4C8E">
            <w:pPr>
              <w:snapToGrid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67D1F">
              <w:rPr>
                <w:b/>
                <w:bCs/>
                <w:sz w:val="18"/>
                <w:szCs w:val="18"/>
              </w:rPr>
              <w:t xml:space="preserve">RAZEM  (wartość CZĘŚĆ </w:t>
            </w:r>
            <w:r>
              <w:rPr>
                <w:b/>
                <w:bCs/>
                <w:sz w:val="18"/>
                <w:szCs w:val="18"/>
              </w:rPr>
              <w:t>XII</w:t>
            </w:r>
            <w:r w:rsidRPr="00F67D1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747" w:type="dxa"/>
            <w:gridSpan w:val="2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93DD7" w:rsidRDefault="00493DD7" w:rsidP="00412AED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93DD7" w:rsidRDefault="00493DD7" w:rsidP="00412AED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93DD7" w:rsidRDefault="00493DD7" w:rsidP="00412AED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zakresie części  XIII (trzynastej)  zamówienia : </w:t>
      </w:r>
    </w:p>
    <w:tbl>
      <w:tblPr>
        <w:tblW w:w="1277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A0"/>
      </w:tblPr>
      <w:tblGrid>
        <w:gridCol w:w="1080"/>
        <w:gridCol w:w="1367"/>
        <w:gridCol w:w="5400"/>
        <w:gridCol w:w="1260"/>
        <w:gridCol w:w="1800"/>
        <w:gridCol w:w="1868"/>
      </w:tblGrid>
      <w:tr w:rsidR="00493DD7" w:rsidRPr="006E5B49">
        <w:trPr>
          <w:jc w:val="center"/>
        </w:trPr>
        <w:tc>
          <w:tcPr>
            <w:tcW w:w="1080" w:type="dxa"/>
            <w:shd w:val="clear" w:color="auto" w:fill="D9E2F3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Nr części</w:t>
            </w:r>
          </w:p>
        </w:tc>
        <w:tc>
          <w:tcPr>
            <w:tcW w:w="1367" w:type="dxa"/>
            <w:shd w:val="clear" w:color="auto" w:fill="D9E2F3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5400" w:type="dxa"/>
            <w:shd w:val="clear" w:color="auto" w:fill="D9E2F3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Opis i minimalne parametry</w:t>
            </w:r>
          </w:p>
        </w:tc>
        <w:tc>
          <w:tcPr>
            <w:tcW w:w="1260" w:type="dxa"/>
            <w:shd w:val="clear" w:color="auto" w:fill="D9E2F3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Ilość sztuk/ zestawów</w:t>
            </w:r>
          </w:p>
        </w:tc>
        <w:tc>
          <w:tcPr>
            <w:tcW w:w="1800" w:type="dxa"/>
            <w:shd w:val="clear" w:color="auto" w:fill="D9E2F3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68" w:type="dxa"/>
            <w:shd w:val="clear" w:color="auto" w:fill="D9E2F3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174F1">
              <w:rPr>
                <w:rFonts w:ascii="Calibri" w:hAnsi="Calibri" w:cs="Calibri"/>
                <w:b/>
                <w:bCs/>
                <w:sz w:val="18"/>
                <w:szCs w:val="18"/>
              </w:rPr>
              <w:t>Cena brutto ogółem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(cena jednostkowa brutto x ilość)</w:t>
            </w:r>
          </w:p>
        </w:tc>
      </w:tr>
      <w:tr w:rsidR="00493DD7" w:rsidRPr="006E5B49">
        <w:trPr>
          <w:jc w:val="center"/>
        </w:trPr>
        <w:tc>
          <w:tcPr>
            <w:tcW w:w="1080" w:type="dxa"/>
          </w:tcPr>
          <w:p w:rsidR="00493DD7" w:rsidRPr="001E1085" w:rsidRDefault="00493DD7" w:rsidP="007A4C8E">
            <w:pPr>
              <w:jc w:val="center"/>
              <w:rPr>
                <w:b/>
                <w:bCs/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CZĘŚĆ XIII.1</w:t>
            </w:r>
          </w:p>
        </w:tc>
        <w:tc>
          <w:tcPr>
            <w:tcW w:w="1367" w:type="dxa"/>
          </w:tcPr>
          <w:p w:rsidR="00493DD7" w:rsidRPr="001E1085" w:rsidRDefault="00493DD7" w:rsidP="007A4C8E">
            <w:pPr>
              <w:rPr>
                <w:rStyle w:val="czeinternetowe"/>
                <w:b/>
                <w:bCs/>
                <w:color w:val="auto"/>
                <w:sz w:val="18"/>
                <w:szCs w:val="18"/>
                <w:highlight w:val="yellow"/>
              </w:rPr>
            </w:pPr>
            <w:r w:rsidRPr="001E1085">
              <w:rPr>
                <w:rStyle w:val="czeinternetowe"/>
                <w:b/>
                <w:bCs/>
                <w:color w:val="auto"/>
                <w:sz w:val="18"/>
                <w:szCs w:val="18"/>
              </w:rPr>
              <w:t>Szorowarka kompaktowa</w:t>
            </w:r>
          </w:p>
        </w:tc>
        <w:tc>
          <w:tcPr>
            <w:tcW w:w="5400" w:type="dxa"/>
          </w:tcPr>
          <w:p w:rsidR="00493DD7" w:rsidRPr="001E1085" w:rsidRDefault="00493DD7" w:rsidP="007A4C8E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Szerokość robocza szczotek (mm)</w:t>
            </w: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ab/>
              <w:t>300</w:t>
            </w:r>
          </w:p>
          <w:p w:rsidR="00493DD7" w:rsidRPr="001E1085" w:rsidRDefault="00493DD7" w:rsidP="007A4C8E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Szerokość robocza / odsysania (mm)</w:t>
            </w: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ab/>
              <w:t>300</w:t>
            </w:r>
          </w:p>
          <w:p w:rsidR="00493DD7" w:rsidRPr="001E1085" w:rsidRDefault="00493DD7" w:rsidP="007A4C8E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Moc znamionowa (W)</w:t>
            </w: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ab/>
              <w:t>820</w:t>
            </w:r>
          </w:p>
          <w:p w:rsidR="00493DD7" w:rsidRPr="001E1085" w:rsidRDefault="00493DD7" w:rsidP="007A4C8E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Zbiornik wody czystej / brudnej (l)</w:t>
            </w: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ab/>
              <w:t>4/4</w:t>
            </w:r>
          </w:p>
          <w:p w:rsidR="00493DD7" w:rsidRPr="001E1085" w:rsidRDefault="00493DD7" w:rsidP="007A4C8E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Nacisk szczotki (g/cm²)</w:t>
            </w: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ab/>
              <w:t>100</w:t>
            </w:r>
          </w:p>
          <w:p w:rsidR="00493DD7" w:rsidRPr="001E1085" w:rsidRDefault="00493DD7" w:rsidP="007A4C8E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Prędkość obrotowa szczotki (obr/min)</w:t>
            </w: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ab/>
              <w:t>1450</w:t>
            </w:r>
          </w:p>
          <w:p w:rsidR="00493DD7" w:rsidRPr="001E1085" w:rsidRDefault="00493DD7" w:rsidP="007A4C8E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Wydajność teoretyczna (m²/h)</w:t>
            </w: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ab/>
              <w:t>200</w:t>
            </w:r>
          </w:p>
          <w:p w:rsidR="00493DD7" w:rsidRPr="001E1085" w:rsidRDefault="00493DD7" w:rsidP="007A4C8E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Wydajność praktyczna (m²/h)</w:t>
            </w: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ab/>
              <w:t>150</w:t>
            </w:r>
          </w:p>
          <w:p w:rsidR="00493DD7" w:rsidRPr="001E1085" w:rsidRDefault="00493DD7" w:rsidP="007A4C8E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Poziom ciśnienia akustycznego (dB (A))</w:t>
            </w: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ab/>
              <w:t>70,5</w:t>
            </w:r>
          </w:p>
          <w:p w:rsidR="00493DD7" w:rsidRPr="001E1085" w:rsidRDefault="00493DD7" w:rsidP="007A4C8E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Częstotliwość (Hz)</w:t>
            </w: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ab/>
              <w:t>50/60</w:t>
            </w:r>
          </w:p>
          <w:p w:rsidR="00493DD7" w:rsidRPr="001E1085" w:rsidRDefault="00493DD7" w:rsidP="007A4C8E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Napięcie (V)</w:t>
            </w: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ab/>
              <w:t>220/240</w:t>
            </w:r>
          </w:p>
          <w:p w:rsidR="00493DD7" w:rsidRPr="001E1085" w:rsidRDefault="00493DD7" w:rsidP="007A4C8E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Ciężar z wyposażeniem (kg)</w:t>
            </w: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ab/>
              <w:t>11,5</w:t>
            </w:r>
          </w:p>
          <w:p w:rsidR="00493DD7" w:rsidRPr="001E1085" w:rsidRDefault="00493DD7" w:rsidP="007A4C8E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Wymiary (dł. x szer. x wys.) (mm)</w:t>
            </w: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ab/>
              <w:t>390 x 335 x 1180</w:t>
            </w:r>
          </w:p>
          <w:p w:rsidR="00493DD7" w:rsidRPr="001E1085" w:rsidRDefault="00493DD7" w:rsidP="00CD1448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Gwarancja: min. 24 miesięce</w:t>
            </w:r>
          </w:p>
          <w:p w:rsidR="00493DD7" w:rsidRPr="001E1085" w:rsidRDefault="00493DD7" w:rsidP="007A4C8E">
            <w:pPr>
              <w:pStyle w:val="Akapitzlist"/>
              <w:widowControl/>
              <w:suppressAutoHyphens w:val="0"/>
              <w:spacing w:line="276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493DD7" w:rsidRPr="001E1085" w:rsidRDefault="00493DD7" w:rsidP="007A4C8E">
            <w:pPr>
              <w:jc w:val="center"/>
              <w:rPr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6 sztuk</w:t>
            </w:r>
          </w:p>
        </w:tc>
        <w:tc>
          <w:tcPr>
            <w:tcW w:w="1800" w:type="dxa"/>
          </w:tcPr>
          <w:p w:rsidR="00493DD7" w:rsidRPr="001E1085" w:rsidRDefault="00493DD7" w:rsidP="007A4C8E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:rsidR="00493DD7" w:rsidRPr="001E1085" w:rsidRDefault="00493DD7" w:rsidP="007A4C8E">
            <w:pPr>
              <w:jc w:val="center"/>
              <w:rPr>
                <w:sz w:val="18"/>
                <w:szCs w:val="18"/>
              </w:rPr>
            </w:pPr>
          </w:p>
        </w:tc>
      </w:tr>
      <w:tr w:rsidR="00493DD7" w:rsidRPr="006E5B49">
        <w:trPr>
          <w:jc w:val="center"/>
        </w:trPr>
        <w:tc>
          <w:tcPr>
            <w:tcW w:w="1080" w:type="dxa"/>
          </w:tcPr>
          <w:p w:rsidR="00493DD7" w:rsidRPr="001E1085" w:rsidRDefault="00493DD7" w:rsidP="007A4C8E">
            <w:pPr>
              <w:jc w:val="center"/>
              <w:rPr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CZĘŚĆ XIII.2</w:t>
            </w:r>
          </w:p>
        </w:tc>
        <w:tc>
          <w:tcPr>
            <w:tcW w:w="1367" w:type="dxa"/>
          </w:tcPr>
          <w:p w:rsidR="00493DD7" w:rsidRPr="001E1085" w:rsidRDefault="00493DD7" w:rsidP="007A4C8E">
            <w:pPr>
              <w:rPr>
                <w:rStyle w:val="czeinternetowe"/>
                <w:b/>
                <w:bCs/>
                <w:color w:val="auto"/>
                <w:sz w:val="18"/>
                <w:szCs w:val="18"/>
              </w:rPr>
            </w:pPr>
            <w:r w:rsidRPr="001E1085">
              <w:rPr>
                <w:rStyle w:val="czeinternetowe"/>
                <w:b/>
                <w:bCs/>
                <w:color w:val="auto"/>
                <w:sz w:val="18"/>
                <w:szCs w:val="18"/>
              </w:rPr>
              <w:t xml:space="preserve">Środki czystości do maszyn szorujących </w:t>
            </w:r>
          </w:p>
        </w:tc>
        <w:tc>
          <w:tcPr>
            <w:tcW w:w="5400" w:type="dxa"/>
          </w:tcPr>
          <w:p w:rsidR="00493DD7" w:rsidRPr="001E1085" w:rsidRDefault="00493DD7" w:rsidP="007A4C8E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 xml:space="preserve">środek do szybkiego I efektywnego usuwania zanieczyszczeń z oleju, tłuszczu, zanieczyszczeń mineralnych I zabrudzeń emisyjnych </w:t>
            </w:r>
          </w:p>
          <w:p w:rsidR="00493DD7" w:rsidRPr="001E1085" w:rsidRDefault="00493DD7" w:rsidP="007A4C8E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mocny, przyjazny dla środowiska środek do podstawowego czyszczenia silnie zabrudzonych posadzek przemysłowych</w:t>
            </w:r>
          </w:p>
          <w:p w:rsidR="00493DD7" w:rsidRPr="001E1085" w:rsidRDefault="00493DD7" w:rsidP="007A4C8E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rozpuszcza mocne zabrudzenia olejowe, tłuszcze i plamy mineralne</w:t>
            </w:r>
          </w:p>
          <w:p w:rsidR="00493DD7" w:rsidRPr="001E1085" w:rsidRDefault="00493DD7" w:rsidP="007A4C8E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przyjemny, świeży zapach</w:t>
            </w:r>
          </w:p>
          <w:p w:rsidR="00493DD7" w:rsidRPr="001E1085" w:rsidRDefault="00493DD7" w:rsidP="007A4C8E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efektywnie szybki</w:t>
            </w:r>
          </w:p>
          <w:p w:rsidR="00493DD7" w:rsidRPr="001E1085" w:rsidRDefault="00493DD7" w:rsidP="007A4C8E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szybko oddziela olej od wody w separatorze olejowym (asf)</w:t>
            </w:r>
          </w:p>
          <w:p w:rsidR="00493DD7" w:rsidRPr="001E1085" w:rsidRDefault="00493DD7" w:rsidP="007A4C8E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wolny od NTA</w:t>
            </w:r>
          </w:p>
          <w:p w:rsidR="00493DD7" w:rsidRPr="001E1085" w:rsidRDefault="00493DD7" w:rsidP="007A4C8E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daje optymalną pielęgnację I ochronę matowych posadzek  z kamienia sztucznego I naturalnego, linoleum I PCV</w:t>
            </w:r>
          </w:p>
          <w:p w:rsidR="00493DD7" w:rsidRPr="001E1085" w:rsidRDefault="00493DD7" w:rsidP="007A4C8E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usuwa ślady butów, ochronna powłoka zostaje odnowiona   z nadaniem blasku</w:t>
            </w:r>
          </w:p>
          <w:p w:rsidR="00493DD7" w:rsidRPr="001E1085" w:rsidRDefault="00493DD7" w:rsidP="007A4C8E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naturalne PH</w:t>
            </w:r>
          </w:p>
          <w:p w:rsidR="00493DD7" w:rsidRPr="001E1085" w:rsidRDefault="00493DD7" w:rsidP="007A4C8E">
            <w:pPr>
              <w:pStyle w:val="Akapitzlist"/>
              <w:widowControl/>
              <w:suppressAutoHyphens w:val="0"/>
              <w:spacing w:line="276" w:lineRule="auto"/>
              <w:ind w:left="4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493DD7" w:rsidRPr="001E1085" w:rsidRDefault="00493DD7" w:rsidP="007A4C8E">
            <w:pPr>
              <w:jc w:val="center"/>
              <w:rPr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8 sztuk</w:t>
            </w:r>
          </w:p>
        </w:tc>
        <w:tc>
          <w:tcPr>
            <w:tcW w:w="1800" w:type="dxa"/>
          </w:tcPr>
          <w:p w:rsidR="00493DD7" w:rsidRPr="001E1085" w:rsidRDefault="00493DD7" w:rsidP="007A4C8E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:rsidR="00493DD7" w:rsidRPr="001E1085" w:rsidRDefault="00493DD7" w:rsidP="007A4C8E">
            <w:pPr>
              <w:jc w:val="center"/>
              <w:rPr>
                <w:sz w:val="18"/>
                <w:szCs w:val="18"/>
              </w:rPr>
            </w:pPr>
          </w:p>
        </w:tc>
      </w:tr>
      <w:tr w:rsidR="00493DD7" w:rsidRPr="006E5B49">
        <w:trPr>
          <w:jc w:val="center"/>
        </w:trPr>
        <w:tc>
          <w:tcPr>
            <w:tcW w:w="9107" w:type="dxa"/>
            <w:gridSpan w:val="4"/>
          </w:tcPr>
          <w:p w:rsidR="00493DD7" w:rsidRDefault="00493DD7" w:rsidP="003A5994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493DD7" w:rsidRDefault="00493DD7" w:rsidP="003A599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67D1F">
              <w:rPr>
                <w:b/>
                <w:bCs/>
                <w:sz w:val="18"/>
                <w:szCs w:val="18"/>
              </w:rPr>
              <w:t xml:space="preserve">RAZEM  (wartość CZĘŚĆ </w:t>
            </w:r>
            <w:r>
              <w:rPr>
                <w:b/>
                <w:bCs/>
                <w:sz w:val="18"/>
                <w:szCs w:val="18"/>
              </w:rPr>
              <w:t>XIII</w:t>
            </w:r>
            <w:r w:rsidRPr="00F67D1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668" w:type="dxa"/>
            <w:gridSpan w:val="2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93DD7" w:rsidRDefault="00493DD7" w:rsidP="00412AED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93DD7" w:rsidRDefault="00493DD7" w:rsidP="00412AED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93DD7" w:rsidRDefault="00493DD7" w:rsidP="00412AED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zakresie części  XIV (czternastej)  zamówienia : </w:t>
      </w:r>
    </w:p>
    <w:tbl>
      <w:tblPr>
        <w:tblW w:w="1272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A0"/>
      </w:tblPr>
      <w:tblGrid>
        <w:gridCol w:w="1080"/>
        <w:gridCol w:w="1440"/>
        <w:gridCol w:w="5400"/>
        <w:gridCol w:w="1260"/>
        <w:gridCol w:w="1800"/>
        <w:gridCol w:w="1740"/>
      </w:tblGrid>
      <w:tr w:rsidR="00493DD7" w:rsidRPr="006E5B49">
        <w:trPr>
          <w:trHeight w:val="692"/>
          <w:jc w:val="center"/>
        </w:trPr>
        <w:tc>
          <w:tcPr>
            <w:tcW w:w="1080" w:type="dxa"/>
            <w:shd w:val="clear" w:color="auto" w:fill="D9E2F3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Nr części</w:t>
            </w:r>
          </w:p>
        </w:tc>
        <w:tc>
          <w:tcPr>
            <w:tcW w:w="1440" w:type="dxa"/>
            <w:shd w:val="clear" w:color="auto" w:fill="D9E2F3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5400" w:type="dxa"/>
            <w:shd w:val="clear" w:color="auto" w:fill="D9E2F3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Opis i minimalne parametry</w:t>
            </w:r>
          </w:p>
        </w:tc>
        <w:tc>
          <w:tcPr>
            <w:tcW w:w="1260" w:type="dxa"/>
            <w:shd w:val="clear" w:color="auto" w:fill="D9E2F3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E5B49">
              <w:rPr>
                <w:rFonts w:ascii="Calibri" w:hAnsi="Calibri" w:cs="Calibri"/>
                <w:b/>
                <w:bCs/>
                <w:sz w:val="18"/>
                <w:szCs w:val="18"/>
              </w:rPr>
              <w:t>Ilość sztuk/ zestawów</w:t>
            </w:r>
          </w:p>
        </w:tc>
        <w:tc>
          <w:tcPr>
            <w:tcW w:w="1800" w:type="dxa"/>
            <w:shd w:val="clear" w:color="auto" w:fill="D9E2F3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740" w:type="dxa"/>
            <w:shd w:val="clear" w:color="auto" w:fill="D9E2F3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174F1">
              <w:rPr>
                <w:rFonts w:ascii="Calibri" w:hAnsi="Calibri" w:cs="Calibri"/>
                <w:b/>
                <w:bCs/>
                <w:sz w:val="18"/>
                <w:szCs w:val="18"/>
              </w:rPr>
              <w:t>Cena brutto ogółem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(cena jednostkowa brutto x ilość)</w:t>
            </w:r>
          </w:p>
        </w:tc>
      </w:tr>
      <w:tr w:rsidR="00493DD7" w:rsidRPr="006E5B49">
        <w:trPr>
          <w:jc w:val="center"/>
        </w:trPr>
        <w:tc>
          <w:tcPr>
            <w:tcW w:w="1080" w:type="dxa"/>
          </w:tcPr>
          <w:p w:rsidR="00493DD7" w:rsidRPr="001E1085" w:rsidRDefault="00493DD7" w:rsidP="007A4C8E">
            <w:pPr>
              <w:jc w:val="center"/>
              <w:rPr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CZĘŚĆ XIV</w:t>
            </w:r>
          </w:p>
        </w:tc>
        <w:tc>
          <w:tcPr>
            <w:tcW w:w="1440" w:type="dxa"/>
          </w:tcPr>
          <w:p w:rsidR="00493DD7" w:rsidRPr="001E1085" w:rsidRDefault="00493DD7" w:rsidP="007A4C8E">
            <w:pPr>
              <w:rPr>
                <w:rStyle w:val="czeinternetowe"/>
                <w:b/>
                <w:bCs/>
                <w:color w:val="auto"/>
                <w:sz w:val="18"/>
                <w:szCs w:val="18"/>
              </w:rPr>
            </w:pPr>
            <w:r w:rsidRPr="001E1085">
              <w:rPr>
                <w:rStyle w:val="czeinternetowe"/>
                <w:b/>
                <w:bCs/>
                <w:color w:val="auto"/>
                <w:sz w:val="18"/>
                <w:szCs w:val="18"/>
              </w:rPr>
              <w:t>Bezdotykowy automatyczny dozownik płynów do dezynfekcji</w:t>
            </w:r>
          </w:p>
        </w:tc>
        <w:tc>
          <w:tcPr>
            <w:tcW w:w="5400" w:type="dxa"/>
          </w:tcPr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Pojemność: 1 litr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Materiał obudowy: trwałe tworzywo ABS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Kolor obudowy: biały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/ inny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Wymiary W x S G: 270 x 130 x 115mm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Sposób uruchamiania: automatyczny (czujnik na podczerwień)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Odległość wymagana do uruchomienia: 8-12 cm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Zasilanie: 4 baterie alkaliczne R14, 1,5V lub adapter 6V1A (DC)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Czas pracy: do 30 000 cykli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Wizjer do kontroli poziomu płynu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Wskaźnik niskiego poziomu baterii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Zamek i klucz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Przeznaczenie: alkoholowy preparat do dezynfekcji rąk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Rodzaj montażu: naścienny, przykręcany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W zestawie: komplet wkrętów z kołkami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Zawór niekapek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Zbiornik wielokrotnego napełniania, możliwość uzupełniania z kanistra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Wskaźnik wykrywania przedmiotów pod dozownikiem – automatyczna blokada</w:t>
            </w:r>
          </w:p>
          <w:p w:rsidR="00493DD7" w:rsidRPr="001E1085" w:rsidRDefault="00493DD7" w:rsidP="0027121B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ind w:left="324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085">
              <w:rPr>
                <w:rFonts w:ascii="Arial" w:hAnsi="Arial" w:cs="Arial"/>
                <w:sz w:val="18"/>
                <w:szCs w:val="18"/>
                <w:lang w:val="en-US"/>
              </w:rPr>
              <w:t>Gwarancja: min. 12 miesięcy</w:t>
            </w:r>
          </w:p>
          <w:p w:rsidR="00493DD7" w:rsidRPr="001E1085" w:rsidRDefault="00493DD7" w:rsidP="007A4C8E">
            <w:pPr>
              <w:pStyle w:val="Akapitzlist"/>
              <w:widowControl/>
              <w:suppressAutoHyphens w:val="0"/>
              <w:spacing w:line="276" w:lineRule="auto"/>
              <w:ind w:left="4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493DD7" w:rsidRPr="001E1085" w:rsidRDefault="00493DD7" w:rsidP="007A4C8E">
            <w:pPr>
              <w:snapToGrid w:val="0"/>
              <w:jc w:val="right"/>
              <w:rPr>
                <w:sz w:val="18"/>
                <w:szCs w:val="18"/>
              </w:rPr>
            </w:pPr>
            <w:r w:rsidRPr="001E1085">
              <w:rPr>
                <w:b/>
                <w:bCs/>
                <w:sz w:val="18"/>
                <w:szCs w:val="18"/>
              </w:rPr>
              <w:t>40 sztuk</w:t>
            </w:r>
          </w:p>
        </w:tc>
        <w:tc>
          <w:tcPr>
            <w:tcW w:w="1800" w:type="dxa"/>
          </w:tcPr>
          <w:p w:rsidR="00493DD7" w:rsidRPr="001E1085" w:rsidRDefault="00493DD7" w:rsidP="007A4C8E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:rsidR="00493DD7" w:rsidRPr="001E1085" w:rsidRDefault="00493DD7" w:rsidP="007A4C8E">
            <w:pPr>
              <w:jc w:val="center"/>
              <w:rPr>
                <w:sz w:val="18"/>
                <w:szCs w:val="18"/>
              </w:rPr>
            </w:pPr>
          </w:p>
        </w:tc>
      </w:tr>
      <w:tr w:rsidR="00493DD7" w:rsidRPr="006E5B49">
        <w:trPr>
          <w:jc w:val="center"/>
        </w:trPr>
        <w:tc>
          <w:tcPr>
            <w:tcW w:w="9180" w:type="dxa"/>
            <w:gridSpan w:val="4"/>
          </w:tcPr>
          <w:p w:rsidR="00493DD7" w:rsidRDefault="00493DD7" w:rsidP="007A4C8E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493DD7" w:rsidRDefault="00493DD7" w:rsidP="007A4C8E">
            <w:pPr>
              <w:snapToGrid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67D1F">
              <w:rPr>
                <w:b/>
                <w:bCs/>
                <w:sz w:val="18"/>
                <w:szCs w:val="18"/>
              </w:rPr>
              <w:t xml:space="preserve">RAZEM  (wartość CZĘŚĆ </w:t>
            </w:r>
            <w:r>
              <w:rPr>
                <w:b/>
                <w:bCs/>
                <w:sz w:val="18"/>
                <w:szCs w:val="18"/>
              </w:rPr>
              <w:t>XIV</w:t>
            </w:r>
            <w:r w:rsidRPr="00F67D1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540" w:type="dxa"/>
            <w:gridSpan w:val="2"/>
          </w:tcPr>
          <w:p w:rsidR="00493DD7" w:rsidRPr="006E5B49" w:rsidRDefault="00493DD7" w:rsidP="007A4C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93DD7" w:rsidRDefault="00493DD7" w:rsidP="00412AED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93DD7" w:rsidRDefault="00493DD7" w:rsidP="00412AED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93DD7" w:rsidRDefault="00493DD7" w:rsidP="00412AED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PODSUMOWANIE :</w:t>
      </w:r>
    </w:p>
    <w:tbl>
      <w:tblPr>
        <w:tblW w:w="1272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A0"/>
      </w:tblPr>
      <w:tblGrid>
        <w:gridCol w:w="9180"/>
        <w:gridCol w:w="3540"/>
      </w:tblGrid>
      <w:tr w:rsidR="00493DD7" w:rsidRPr="006E5B49">
        <w:trPr>
          <w:jc w:val="center"/>
        </w:trPr>
        <w:tc>
          <w:tcPr>
            <w:tcW w:w="9180" w:type="dxa"/>
          </w:tcPr>
          <w:p w:rsidR="00493DD7" w:rsidRDefault="00493DD7" w:rsidP="00BC2D2B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493DD7" w:rsidRDefault="00493DD7" w:rsidP="00BC2D2B">
            <w:pPr>
              <w:snapToGrid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ŁĄCZNIE</w:t>
            </w:r>
          </w:p>
        </w:tc>
        <w:tc>
          <w:tcPr>
            <w:tcW w:w="3540" w:type="dxa"/>
          </w:tcPr>
          <w:p w:rsidR="00493DD7" w:rsidRPr="006E5B49" w:rsidRDefault="00493DD7" w:rsidP="00BC2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93DD7" w:rsidRDefault="00493DD7" w:rsidP="00412AED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93DD7" w:rsidRDefault="00493DD7" w:rsidP="00412AED">
      <w:pPr>
        <w:pStyle w:val="BodyText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93DD7" w:rsidRPr="00611386" w:rsidRDefault="00493DD7" w:rsidP="003A3678">
      <w:pPr>
        <w:pStyle w:val="Heading3"/>
        <w:keepLines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60"/>
        <w:ind w:left="426" w:hanging="426"/>
        <w:jc w:val="left"/>
        <w:rPr>
          <w:rFonts w:ascii="Calibri" w:eastAsia="SimSun" w:hAnsi="Calibri" w:cs="Calibri"/>
          <w:sz w:val="22"/>
          <w:szCs w:val="22"/>
        </w:rPr>
      </w:pPr>
      <w:r w:rsidRPr="00611386">
        <w:rPr>
          <w:rFonts w:ascii="Calibri" w:eastAsia="SimSun" w:hAnsi="Calibri" w:cs="Calibri"/>
          <w:sz w:val="22"/>
          <w:szCs w:val="22"/>
        </w:rPr>
        <w:t>Równoważność rozwiązań:</w:t>
      </w:r>
    </w:p>
    <w:p w:rsidR="00493DD7" w:rsidRPr="00611386" w:rsidRDefault="00493DD7" w:rsidP="003A3678">
      <w:pPr>
        <w:numPr>
          <w:ilvl w:val="0"/>
          <w:numId w:val="18"/>
        </w:numPr>
        <w:tabs>
          <w:tab w:val="left" w:pos="851"/>
        </w:tabs>
        <w:autoSpaceDN w:val="0"/>
        <w:spacing w:after="60" w:line="240" w:lineRule="auto"/>
        <w:ind w:left="851" w:hanging="425"/>
        <w:jc w:val="both"/>
        <w:outlineLvl w:val="1"/>
        <w:rPr>
          <w:rFonts w:ascii="Calibri" w:hAnsi="Calibri" w:cs="Calibri"/>
          <w:sz w:val="22"/>
          <w:szCs w:val="22"/>
        </w:rPr>
      </w:pPr>
      <w:r w:rsidRPr="00611386">
        <w:rPr>
          <w:rFonts w:ascii="Calibri" w:hAnsi="Calibri" w:cs="Calibri"/>
          <w:sz w:val="22"/>
          <w:szCs w:val="22"/>
        </w:rPr>
        <w:t>Zamawiający dopuszcza zastosowanie rozwiązań równoważnych tj. produktów, urządzeń, materiałów, rozwiązań technologicznych lub procesów ich wytworzenia je charakteryzujące, które mają te same cechy funkcjonalne oraz jakościowe co wskazane w opisie przedmiotu zamówienia konkretne z nazwy, pochodzenia lub charakteru procesu produkcji materiały, urządzenia, produkty lub rozwiązania technologiczne. Jakość zastosowanych rozwiązań równoważnych nie może być gorsza od jakości określonych w specyfikacji produktu lub rozwiązania technologicznego.</w:t>
      </w:r>
    </w:p>
    <w:p w:rsidR="00493DD7" w:rsidRPr="00611386" w:rsidRDefault="00493DD7" w:rsidP="003A3678">
      <w:pPr>
        <w:numPr>
          <w:ilvl w:val="0"/>
          <w:numId w:val="18"/>
        </w:numPr>
        <w:tabs>
          <w:tab w:val="left" w:pos="851"/>
        </w:tabs>
        <w:autoSpaceDN w:val="0"/>
        <w:spacing w:after="60" w:line="240" w:lineRule="auto"/>
        <w:ind w:left="851" w:hanging="425"/>
        <w:jc w:val="both"/>
        <w:outlineLvl w:val="1"/>
        <w:rPr>
          <w:rFonts w:ascii="Calibri" w:hAnsi="Calibri" w:cs="Calibri"/>
          <w:sz w:val="22"/>
          <w:szCs w:val="22"/>
        </w:rPr>
      </w:pPr>
      <w:r w:rsidRPr="00611386">
        <w:rPr>
          <w:rFonts w:ascii="Calibri" w:hAnsi="Calibri" w:cs="Calibri"/>
          <w:sz w:val="22"/>
          <w:szCs w:val="22"/>
        </w:rPr>
        <w:t xml:space="preserve">Za ofertę równoważną uważa się taką ofertę, która przedstawia przedmiot zamówienia o właściwościach takich samych lub zbliżonych do tych, które zostały określone w opisie przedmiotu zamówienia, lecz oznaczonych innym znakiem towarowym, patentem lub pochodzeniem lub wykonanych w innym od podanego procesie technologicznym. Nie jest to oferta identyczna ze wskazanym przedmiotem zamówienia.            </w:t>
      </w:r>
    </w:p>
    <w:p w:rsidR="00493DD7" w:rsidRPr="00611386" w:rsidRDefault="00493DD7" w:rsidP="003A3678">
      <w:pPr>
        <w:numPr>
          <w:ilvl w:val="0"/>
          <w:numId w:val="18"/>
        </w:numPr>
        <w:tabs>
          <w:tab w:val="left" w:pos="851"/>
        </w:tabs>
        <w:autoSpaceDN w:val="0"/>
        <w:spacing w:after="60" w:line="240" w:lineRule="auto"/>
        <w:ind w:left="851" w:hanging="425"/>
        <w:jc w:val="both"/>
        <w:outlineLvl w:val="1"/>
        <w:rPr>
          <w:rFonts w:ascii="Calibri" w:hAnsi="Calibri" w:cs="Calibri"/>
          <w:sz w:val="22"/>
          <w:szCs w:val="22"/>
        </w:rPr>
      </w:pPr>
      <w:r w:rsidRPr="00611386">
        <w:rPr>
          <w:rFonts w:ascii="Calibri" w:hAnsi="Calibri" w:cs="Calibri"/>
          <w:sz w:val="22"/>
          <w:szCs w:val="22"/>
        </w:rPr>
        <w:t xml:space="preserve">Wszędzie tam, gdzie przy opisie przedmiotu zamówienia powołane są normy, aprobaty, specyfikacje techniczne i systemy odniesienia lub procesy technologiczne, bądź wskazane są znaki towarowe, patenty lub źródło pochodzenia, postanowienia te należy odczytywać jako przykładowe, </w:t>
      </w:r>
      <w:r>
        <w:rPr>
          <w:rFonts w:ascii="Calibri" w:hAnsi="Calibri" w:cs="Calibri"/>
          <w:sz w:val="22"/>
          <w:szCs w:val="22"/>
        </w:rPr>
        <w:t xml:space="preserve">                         </w:t>
      </w:r>
      <w:r w:rsidRPr="00611386">
        <w:rPr>
          <w:rFonts w:ascii="Calibri" w:hAnsi="Calibri" w:cs="Calibri"/>
          <w:sz w:val="22"/>
          <w:szCs w:val="22"/>
        </w:rPr>
        <w:t>a wykonawca ma każdorazowo prawo zastosowania rozwiązania równoważnego.</w:t>
      </w:r>
    </w:p>
    <w:p w:rsidR="00493DD7" w:rsidRPr="00611386" w:rsidRDefault="00493DD7" w:rsidP="003A3678">
      <w:pPr>
        <w:numPr>
          <w:ilvl w:val="0"/>
          <w:numId w:val="18"/>
        </w:numPr>
        <w:tabs>
          <w:tab w:val="left" w:pos="851"/>
        </w:tabs>
        <w:autoSpaceDN w:val="0"/>
        <w:spacing w:after="60" w:line="240" w:lineRule="auto"/>
        <w:ind w:left="851" w:hanging="425"/>
        <w:jc w:val="both"/>
        <w:outlineLvl w:val="1"/>
        <w:rPr>
          <w:rFonts w:ascii="Calibri" w:hAnsi="Calibri" w:cs="Calibri"/>
          <w:sz w:val="22"/>
          <w:szCs w:val="22"/>
        </w:rPr>
      </w:pPr>
      <w:r w:rsidRPr="00611386">
        <w:rPr>
          <w:rFonts w:ascii="Calibri" w:hAnsi="Calibri" w:cs="Calibri"/>
          <w:sz w:val="22"/>
          <w:szCs w:val="22"/>
        </w:rPr>
        <w:t>Dla udowodnienia Zamawiającemu równoważności zaproponowanego rozwiązania wykonawca zobowiązany będzie w terminie wyznaczonym przez Zamawiającego załączyć do oferty dokumenty, z których jednoznacznie będzie wynikał fakt równoważności rozwiązania.</w:t>
      </w:r>
    </w:p>
    <w:p w:rsidR="00493DD7" w:rsidRPr="00B54238" w:rsidRDefault="00493DD7" w:rsidP="003A3678">
      <w:pPr>
        <w:jc w:val="both"/>
        <w:rPr>
          <w:sz w:val="22"/>
          <w:szCs w:val="22"/>
          <w:lang w:eastAsia="pl-PL"/>
        </w:rPr>
      </w:pPr>
    </w:p>
    <w:p w:rsidR="00493DD7" w:rsidRPr="001E1510" w:rsidRDefault="00493DD7" w:rsidP="0066673A">
      <w:pPr>
        <w:jc w:val="both"/>
      </w:pPr>
    </w:p>
    <w:sectPr w:rsidR="00493DD7" w:rsidRPr="001E1510" w:rsidSect="007174F1">
      <w:headerReference w:type="default" r:id="rId7"/>
      <w:footerReference w:type="default" r:id="rId8"/>
      <w:headerReference w:type="first" r:id="rId9"/>
      <w:pgSz w:w="16838" w:h="11906" w:orient="landscape"/>
      <w:pgMar w:top="1418" w:right="1418" w:bottom="1418" w:left="1418" w:header="567" w:footer="48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DD7" w:rsidRDefault="00493DD7" w:rsidP="00B45C3D">
      <w:pPr>
        <w:spacing w:after="0" w:line="240" w:lineRule="auto"/>
      </w:pPr>
      <w:r>
        <w:separator/>
      </w:r>
    </w:p>
  </w:endnote>
  <w:endnote w:type="continuationSeparator" w:id="0">
    <w:p w:rsidR="00493DD7" w:rsidRDefault="00493DD7" w:rsidP="00B4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DD7" w:rsidRDefault="00493DD7" w:rsidP="0027121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493DD7" w:rsidRDefault="00493DD7" w:rsidP="0027121B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DD7" w:rsidRDefault="00493DD7" w:rsidP="00B45C3D">
      <w:pPr>
        <w:spacing w:after="0" w:line="240" w:lineRule="auto"/>
      </w:pPr>
      <w:r>
        <w:separator/>
      </w:r>
    </w:p>
  </w:footnote>
  <w:footnote w:type="continuationSeparator" w:id="0">
    <w:p w:rsidR="00493DD7" w:rsidRDefault="00493DD7" w:rsidP="00B45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DD7" w:rsidRDefault="00493DD7" w:rsidP="00B45C3D">
    <w:pPr>
      <w:pStyle w:val="Head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0.75pt;height:45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DD7" w:rsidRDefault="00493DD7" w:rsidP="00BC6192">
    <w:pPr>
      <w:pStyle w:val="Head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50.75pt;height:45pt;visibility:visible">
          <v:imagedata r:id="rId1" o:title=""/>
        </v:shape>
      </w:pict>
    </w:r>
  </w:p>
  <w:p w:rsidR="00493DD7" w:rsidRDefault="00493D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5ECFAA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Century Gothic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pStyle w:val="Heading3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pStyle w:val="Heading6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2F06A8C"/>
    <w:multiLevelType w:val="hybridMultilevel"/>
    <w:tmpl w:val="17AC7DCE"/>
    <w:lvl w:ilvl="0" w:tplc="EB04A88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4C64933"/>
    <w:multiLevelType w:val="hybridMultilevel"/>
    <w:tmpl w:val="FB7C53C0"/>
    <w:lvl w:ilvl="0" w:tplc="1B1C6F0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A5C2574"/>
    <w:multiLevelType w:val="hybridMultilevel"/>
    <w:tmpl w:val="11D0A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5323C"/>
    <w:multiLevelType w:val="hybridMultilevel"/>
    <w:tmpl w:val="DE6EDA28"/>
    <w:lvl w:ilvl="0" w:tplc="E4EA7AE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74131"/>
    <w:multiLevelType w:val="hybridMultilevel"/>
    <w:tmpl w:val="7A3CC090"/>
    <w:lvl w:ilvl="0" w:tplc="1B1C6F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9B59CC"/>
    <w:multiLevelType w:val="hybridMultilevel"/>
    <w:tmpl w:val="3C480576"/>
    <w:lvl w:ilvl="0" w:tplc="1B1C6F0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B297912"/>
    <w:multiLevelType w:val="hybridMultilevel"/>
    <w:tmpl w:val="136EC5A4"/>
    <w:lvl w:ilvl="0" w:tplc="1B1C6F0A">
      <w:start w:val="1"/>
      <w:numFmt w:val="bullet"/>
      <w:lvlText w:val=""/>
      <w:lvlJc w:val="left"/>
      <w:pPr>
        <w:ind w:left="79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8">
    <w:nsid w:val="2E1B7237"/>
    <w:multiLevelType w:val="hybridMultilevel"/>
    <w:tmpl w:val="CD40CC36"/>
    <w:lvl w:ilvl="0" w:tplc="1B1C6F0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31E31433"/>
    <w:multiLevelType w:val="hybridMultilevel"/>
    <w:tmpl w:val="45763ED6"/>
    <w:lvl w:ilvl="0" w:tplc="1B1C6F0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32B04B22"/>
    <w:multiLevelType w:val="hybridMultilevel"/>
    <w:tmpl w:val="1F66DB1E"/>
    <w:lvl w:ilvl="0" w:tplc="1B1C6F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42B2190"/>
    <w:multiLevelType w:val="hybridMultilevel"/>
    <w:tmpl w:val="7CF069BC"/>
    <w:lvl w:ilvl="0" w:tplc="1B1C6F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B7F0E"/>
    <w:multiLevelType w:val="hybridMultilevel"/>
    <w:tmpl w:val="2D22E244"/>
    <w:lvl w:ilvl="0" w:tplc="1B1C6F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B1765F5"/>
    <w:multiLevelType w:val="hybridMultilevel"/>
    <w:tmpl w:val="55368C8A"/>
    <w:lvl w:ilvl="0" w:tplc="1B1C6F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1B1C6F0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B3206C0"/>
    <w:multiLevelType w:val="hybridMultilevel"/>
    <w:tmpl w:val="79A89E16"/>
    <w:lvl w:ilvl="0" w:tplc="4B38FB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F5FF1"/>
    <w:multiLevelType w:val="hybridMultilevel"/>
    <w:tmpl w:val="02EEA4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0A0795"/>
    <w:multiLevelType w:val="hybridMultilevel"/>
    <w:tmpl w:val="011E41D0"/>
    <w:lvl w:ilvl="0" w:tplc="1B1C6F0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52913AAA"/>
    <w:multiLevelType w:val="hybridMultilevel"/>
    <w:tmpl w:val="77F0A43A"/>
    <w:lvl w:ilvl="0" w:tplc="1B1C6F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1B1C6F0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A177BFA"/>
    <w:multiLevelType w:val="hybridMultilevel"/>
    <w:tmpl w:val="D8BEAD2A"/>
    <w:lvl w:ilvl="0" w:tplc="1B1C6F0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632E292D"/>
    <w:multiLevelType w:val="hybridMultilevel"/>
    <w:tmpl w:val="6520F97C"/>
    <w:lvl w:ilvl="0" w:tplc="8C02A71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513FF"/>
    <w:multiLevelType w:val="hybridMultilevel"/>
    <w:tmpl w:val="84C4BD50"/>
    <w:lvl w:ilvl="0" w:tplc="1B1C6F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80C28BA"/>
    <w:multiLevelType w:val="hybridMultilevel"/>
    <w:tmpl w:val="0F08F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360BB"/>
    <w:multiLevelType w:val="hybridMultilevel"/>
    <w:tmpl w:val="4B7AFBE2"/>
    <w:lvl w:ilvl="0" w:tplc="1B1C6F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3"/>
  </w:num>
  <w:num w:numId="3">
    <w:abstractNumId w:val="1"/>
  </w:num>
  <w:num w:numId="4">
    <w:abstractNumId w:val="19"/>
  </w:num>
  <w:num w:numId="5">
    <w:abstractNumId w:val="4"/>
  </w:num>
  <w:num w:numId="6">
    <w:abstractNumId w:val="0"/>
  </w:num>
  <w:num w:numId="7">
    <w:abstractNumId w:val="17"/>
  </w:num>
  <w:num w:numId="8">
    <w:abstractNumId w:val="2"/>
  </w:num>
  <w:num w:numId="9">
    <w:abstractNumId w:val="6"/>
  </w:num>
  <w:num w:numId="10">
    <w:abstractNumId w:val="12"/>
  </w:num>
  <w:num w:numId="11">
    <w:abstractNumId w:val="22"/>
  </w:num>
  <w:num w:numId="12">
    <w:abstractNumId w:val="8"/>
  </w:num>
  <w:num w:numId="13">
    <w:abstractNumId w:val="16"/>
  </w:num>
  <w:num w:numId="14">
    <w:abstractNumId w:val="20"/>
  </w:num>
  <w:num w:numId="15">
    <w:abstractNumId w:val="13"/>
  </w:num>
  <w:num w:numId="16">
    <w:abstractNumId w:val="5"/>
  </w:num>
  <w:num w:numId="17">
    <w:abstractNumId w:val="14"/>
  </w:num>
  <w:num w:numId="18">
    <w:abstractNumId w:val="15"/>
  </w:num>
  <w:num w:numId="19">
    <w:abstractNumId w:val="10"/>
  </w:num>
  <w:num w:numId="20">
    <w:abstractNumId w:val="11"/>
  </w:num>
  <w:num w:numId="21">
    <w:abstractNumId w:val="7"/>
  </w:num>
  <w:num w:numId="22">
    <w:abstractNumId w:val="1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C3D"/>
    <w:rsid w:val="00002C25"/>
    <w:rsid w:val="000679AA"/>
    <w:rsid w:val="00081D7F"/>
    <w:rsid w:val="000855AF"/>
    <w:rsid w:val="000A6576"/>
    <w:rsid w:val="000C70A4"/>
    <w:rsid w:val="000E15F3"/>
    <w:rsid w:val="0012208D"/>
    <w:rsid w:val="00122955"/>
    <w:rsid w:val="00137FD5"/>
    <w:rsid w:val="00152C62"/>
    <w:rsid w:val="00156D63"/>
    <w:rsid w:val="00162332"/>
    <w:rsid w:val="001800CD"/>
    <w:rsid w:val="00181CE1"/>
    <w:rsid w:val="001A347E"/>
    <w:rsid w:val="001B60ED"/>
    <w:rsid w:val="001E1085"/>
    <w:rsid w:val="001E1510"/>
    <w:rsid w:val="001F2853"/>
    <w:rsid w:val="002444D3"/>
    <w:rsid w:val="0025154B"/>
    <w:rsid w:val="00257EA2"/>
    <w:rsid w:val="0026033A"/>
    <w:rsid w:val="0027121B"/>
    <w:rsid w:val="00276AFF"/>
    <w:rsid w:val="0028210D"/>
    <w:rsid w:val="002A7493"/>
    <w:rsid w:val="002B2816"/>
    <w:rsid w:val="002C2EC7"/>
    <w:rsid w:val="002C6CA1"/>
    <w:rsid w:val="002E63FD"/>
    <w:rsid w:val="0030252B"/>
    <w:rsid w:val="00302B04"/>
    <w:rsid w:val="00326EEE"/>
    <w:rsid w:val="003312DF"/>
    <w:rsid w:val="00340ED0"/>
    <w:rsid w:val="00351830"/>
    <w:rsid w:val="0035267D"/>
    <w:rsid w:val="003526CF"/>
    <w:rsid w:val="003775E0"/>
    <w:rsid w:val="0038019D"/>
    <w:rsid w:val="00381A63"/>
    <w:rsid w:val="003A3678"/>
    <w:rsid w:val="003A5994"/>
    <w:rsid w:val="003C077B"/>
    <w:rsid w:val="0040010E"/>
    <w:rsid w:val="004039BD"/>
    <w:rsid w:val="00412AED"/>
    <w:rsid w:val="0043533F"/>
    <w:rsid w:val="0043587F"/>
    <w:rsid w:val="00440DC4"/>
    <w:rsid w:val="00446D41"/>
    <w:rsid w:val="00486CA9"/>
    <w:rsid w:val="00493DD7"/>
    <w:rsid w:val="004E56E2"/>
    <w:rsid w:val="004F41DA"/>
    <w:rsid w:val="0053243F"/>
    <w:rsid w:val="00532CE0"/>
    <w:rsid w:val="00546D66"/>
    <w:rsid w:val="00557CE4"/>
    <w:rsid w:val="00563734"/>
    <w:rsid w:val="005662A6"/>
    <w:rsid w:val="0057164C"/>
    <w:rsid w:val="00584BA7"/>
    <w:rsid w:val="00595BF5"/>
    <w:rsid w:val="005A6958"/>
    <w:rsid w:val="005A72E8"/>
    <w:rsid w:val="005B349C"/>
    <w:rsid w:val="005B7710"/>
    <w:rsid w:val="005C69E8"/>
    <w:rsid w:val="005D6694"/>
    <w:rsid w:val="005F31BF"/>
    <w:rsid w:val="00611386"/>
    <w:rsid w:val="006156F4"/>
    <w:rsid w:val="00620A49"/>
    <w:rsid w:val="00625CCB"/>
    <w:rsid w:val="00640292"/>
    <w:rsid w:val="00646B05"/>
    <w:rsid w:val="0065087C"/>
    <w:rsid w:val="006554F4"/>
    <w:rsid w:val="006566CD"/>
    <w:rsid w:val="00662DBE"/>
    <w:rsid w:val="0066673A"/>
    <w:rsid w:val="00673D48"/>
    <w:rsid w:val="006A57D9"/>
    <w:rsid w:val="006B24DC"/>
    <w:rsid w:val="006B2A7A"/>
    <w:rsid w:val="006C7C6B"/>
    <w:rsid w:val="006D0BEC"/>
    <w:rsid w:val="006D47C5"/>
    <w:rsid w:val="006D7B24"/>
    <w:rsid w:val="006E5B49"/>
    <w:rsid w:val="007067C1"/>
    <w:rsid w:val="007174F1"/>
    <w:rsid w:val="007205CA"/>
    <w:rsid w:val="007373BD"/>
    <w:rsid w:val="00782F80"/>
    <w:rsid w:val="00786C98"/>
    <w:rsid w:val="00793C1B"/>
    <w:rsid w:val="007A4C8E"/>
    <w:rsid w:val="007B1F83"/>
    <w:rsid w:val="007D1687"/>
    <w:rsid w:val="007F28BD"/>
    <w:rsid w:val="007F3ED5"/>
    <w:rsid w:val="00807760"/>
    <w:rsid w:val="008110FD"/>
    <w:rsid w:val="008141DF"/>
    <w:rsid w:val="00843682"/>
    <w:rsid w:val="00856616"/>
    <w:rsid w:val="00893FC2"/>
    <w:rsid w:val="008B3763"/>
    <w:rsid w:val="008D29B2"/>
    <w:rsid w:val="008D305F"/>
    <w:rsid w:val="008F2459"/>
    <w:rsid w:val="009037C3"/>
    <w:rsid w:val="0090770D"/>
    <w:rsid w:val="00912838"/>
    <w:rsid w:val="0094132F"/>
    <w:rsid w:val="00942B64"/>
    <w:rsid w:val="0095330A"/>
    <w:rsid w:val="009555DB"/>
    <w:rsid w:val="00976891"/>
    <w:rsid w:val="00980073"/>
    <w:rsid w:val="0098519D"/>
    <w:rsid w:val="00986DF1"/>
    <w:rsid w:val="009A0BEF"/>
    <w:rsid w:val="009B6D23"/>
    <w:rsid w:val="009C003E"/>
    <w:rsid w:val="00A06574"/>
    <w:rsid w:val="00A16658"/>
    <w:rsid w:val="00A27A49"/>
    <w:rsid w:val="00A4580D"/>
    <w:rsid w:val="00A578B8"/>
    <w:rsid w:val="00A759CB"/>
    <w:rsid w:val="00AA1EC8"/>
    <w:rsid w:val="00AA41B7"/>
    <w:rsid w:val="00AA4D37"/>
    <w:rsid w:val="00AF22DE"/>
    <w:rsid w:val="00B02FB9"/>
    <w:rsid w:val="00B45C3D"/>
    <w:rsid w:val="00B54238"/>
    <w:rsid w:val="00B97A90"/>
    <w:rsid w:val="00BB5739"/>
    <w:rsid w:val="00BC2D2B"/>
    <w:rsid w:val="00BC4412"/>
    <w:rsid w:val="00BC6192"/>
    <w:rsid w:val="00BF241C"/>
    <w:rsid w:val="00C0226F"/>
    <w:rsid w:val="00C119C2"/>
    <w:rsid w:val="00C51D30"/>
    <w:rsid w:val="00C914B4"/>
    <w:rsid w:val="00CA7026"/>
    <w:rsid w:val="00CB0EAA"/>
    <w:rsid w:val="00CC61C0"/>
    <w:rsid w:val="00CD1448"/>
    <w:rsid w:val="00D2117B"/>
    <w:rsid w:val="00D55E21"/>
    <w:rsid w:val="00D57C5C"/>
    <w:rsid w:val="00DA240A"/>
    <w:rsid w:val="00DA5F72"/>
    <w:rsid w:val="00DB6B55"/>
    <w:rsid w:val="00DC7466"/>
    <w:rsid w:val="00DF550D"/>
    <w:rsid w:val="00E15014"/>
    <w:rsid w:val="00E1526F"/>
    <w:rsid w:val="00E226E5"/>
    <w:rsid w:val="00E263B1"/>
    <w:rsid w:val="00E37A48"/>
    <w:rsid w:val="00E44110"/>
    <w:rsid w:val="00E4500B"/>
    <w:rsid w:val="00E8196F"/>
    <w:rsid w:val="00E867B4"/>
    <w:rsid w:val="00E94ED3"/>
    <w:rsid w:val="00EA3E5A"/>
    <w:rsid w:val="00EA71D1"/>
    <w:rsid w:val="00EB4EB1"/>
    <w:rsid w:val="00EB6699"/>
    <w:rsid w:val="00ED155E"/>
    <w:rsid w:val="00ED515B"/>
    <w:rsid w:val="00EE3C40"/>
    <w:rsid w:val="00EE3D51"/>
    <w:rsid w:val="00F230B2"/>
    <w:rsid w:val="00F23E09"/>
    <w:rsid w:val="00F27666"/>
    <w:rsid w:val="00F4100F"/>
    <w:rsid w:val="00F60758"/>
    <w:rsid w:val="00F67D1F"/>
    <w:rsid w:val="00FB37F1"/>
    <w:rsid w:val="00FB78B1"/>
    <w:rsid w:val="00FC7CDB"/>
    <w:rsid w:val="00FD6F8B"/>
    <w:rsid w:val="00FE198C"/>
    <w:rsid w:val="00FE3AFC"/>
    <w:rsid w:val="00FE3E1A"/>
    <w:rsid w:val="00FE4E29"/>
    <w:rsid w:val="00FF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23"/>
    <w:pPr>
      <w:spacing w:after="200" w:line="276" w:lineRule="auto"/>
    </w:pPr>
    <w:rPr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3A3678"/>
    <w:pPr>
      <w:keepNext/>
      <w:numPr>
        <w:ilvl w:val="2"/>
        <w:numId w:val="6"/>
      </w:numPr>
      <w:suppressAutoHyphens/>
      <w:spacing w:after="0" w:line="240" w:lineRule="auto"/>
      <w:jc w:val="center"/>
      <w:outlineLvl w:val="2"/>
    </w:pPr>
    <w:rPr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A3678"/>
    <w:pPr>
      <w:keepNext/>
      <w:numPr>
        <w:ilvl w:val="4"/>
        <w:numId w:val="6"/>
      </w:numPr>
      <w:suppressAutoHyphens/>
      <w:spacing w:after="0" w:line="240" w:lineRule="auto"/>
      <w:ind w:firstLine="7088"/>
      <w:outlineLvl w:val="4"/>
    </w:pPr>
    <w:rPr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3A3678"/>
    <w:pPr>
      <w:keepNext/>
      <w:numPr>
        <w:ilvl w:val="5"/>
        <w:numId w:val="6"/>
      </w:numPr>
      <w:suppressAutoHyphens/>
      <w:spacing w:after="0" w:line="240" w:lineRule="auto"/>
      <w:ind w:firstLine="5812"/>
      <w:outlineLvl w:val="5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EC7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C2EC7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C2EC7"/>
    <w:rPr>
      <w:rFonts w:ascii="Calibri" w:hAnsi="Calibri" w:cs="Calibri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B4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5C3D"/>
  </w:style>
  <w:style w:type="paragraph" w:styleId="Footer">
    <w:name w:val="footer"/>
    <w:basedOn w:val="Normal"/>
    <w:link w:val="FooterChar"/>
    <w:uiPriority w:val="99"/>
    <w:semiHidden/>
    <w:rsid w:val="00B4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5C3D"/>
  </w:style>
  <w:style w:type="paragraph" w:styleId="ListParagraph">
    <w:name w:val="List Paragraph"/>
    <w:basedOn w:val="Normal"/>
    <w:uiPriority w:val="99"/>
    <w:qFormat/>
    <w:rsid w:val="00B45C3D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rsid w:val="001E1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E1510"/>
    <w:rPr>
      <w:rFonts w:ascii="Courier New" w:hAnsi="Courier New" w:cs="Courier New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DB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B55"/>
    <w:rPr>
      <w:rFonts w:ascii="Tahoma" w:hAnsi="Tahoma" w:cs="Tahoma"/>
      <w:sz w:val="16"/>
      <w:szCs w:val="16"/>
    </w:rPr>
  </w:style>
  <w:style w:type="paragraph" w:customStyle="1" w:styleId="Akapitzlist">
    <w:name w:val="Akapit z listą"/>
    <w:aliases w:val="normalny tekst"/>
    <w:basedOn w:val="Normal"/>
    <w:link w:val="AkapitzlistZnak"/>
    <w:uiPriority w:val="99"/>
    <w:rsid w:val="0066673A"/>
    <w:pPr>
      <w:widowControl w:val="0"/>
      <w:suppressAutoHyphens/>
      <w:spacing w:after="0" w:line="240" w:lineRule="auto"/>
      <w:ind w:left="708"/>
    </w:pPr>
    <w:rPr>
      <w:rFonts w:ascii="Thorndale" w:hAnsi="Thorndale" w:cs="Thorndale"/>
      <w:color w:val="000000"/>
      <w:sz w:val="24"/>
      <w:szCs w:val="24"/>
      <w:lang w:eastAsia="pl-PL"/>
    </w:rPr>
  </w:style>
  <w:style w:type="paragraph" w:styleId="FootnoteText">
    <w:name w:val="footnote text"/>
    <w:basedOn w:val="Normal"/>
    <w:link w:val="FootnoteTextChar1"/>
    <w:uiPriority w:val="99"/>
    <w:semiHidden/>
    <w:rsid w:val="0066673A"/>
    <w:pPr>
      <w:widowControl w:val="0"/>
      <w:suppressAutoHyphens/>
      <w:spacing w:after="0" w:line="240" w:lineRule="auto"/>
    </w:pPr>
    <w:rPr>
      <w:rFonts w:ascii="Thorndale" w:hAnsi="Thorndale" w:cs="Thorndale"/>
      <w:color w:val="00000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37A48"/>
    <w:rPr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locked/>
    <w:rsid w:val="0066673A"/>
    <w:rPr>
      <w:rFonts w:ascii="Thorndale" w:hAnsi="Thorndale" w:cs="Thorndale"/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66673A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66673A"/>
    <w:rPr>
      <w:rFonts w:ascii="Thorndale" w:hAnsi="Thorndale" w:cs="Thorndale"/>
      <w:color w:val="000000"/>
      <w:sz w:val="24"/>
      <w:szCs w:val="24"/>
      <w:lang w:val="pl-PL"/>
    </w:rPr>
  </w:style>
  <w:style w:type="paragraph" w:styleId="NormalWeb">
    <w:name w:val="Normal (Web)"/>
    <w:basedOn w:val="Normal"/>
    <w:uiPriority w:val="99"/>
    <w:rsid w:val="00666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3A3678"/>
    <w:pPr>
      <w:widowControl w:val="0"/>
      <w:suppressAutoHyphens/>
      <w:spacing w:after="120" w:line="240" w:lineRule="auto"/>
    </w:pPr>
    <w:rPr>
      <w:rFonts w:ascii="Thorndale" w:eastAsia="Times New Roman" w:hAnsi="Thorndale" w:cs="Thorndale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EC7"/>
    <w:rPr>
      <w:sz w:val="20"/>
      <w:szCs w:val="20"/>
      <w:lang w:eastAsia="en-US"/>
    </w:rPr>
  </w:style>
  <w:style w:type="character" w:customStyle="1" w:styleId="Heading3Char1">
    <w:name w:val="Heading 3 Char1"/>
    <w:link w:val="Heading3"/>
    <w:uiPriority w:val="99"/>
    <w:locked/>
    <w:rsid w:val="003A3678"/>
    <w:rPr>
      <w:b/>
      <w:bCs/>
      <w:sz w:val="28"/>
      <w:szCs w:val="28"/>
      <w:lang w:eastAsia="ar-SA" w:bidi="ar-SA"/>
    </w:rPr>
  </w:style>
  <w:style w:type="character" w:customStyle="1" w:styleId="czeinternetowe">
    <w:name w:val="Łącze internetowe"/>
    <w:uiPriority w:val="99"/>
    <w:locked/>
    <w:rsid w:val="003A3678"/>
    <w:rPr>
      <w:color w:val="0000FF"/>
      <w:u w:val="single"/>
    </w:rPr>
  </w:style>
  <w:style w:type="character" w:customStyle="1" w:styleId="ZnakZnak16">
    <w:name w:val="Znak Znak16"/>
    <w:uiPriority w:val="99"/>
    <w:rsid w:val="00412AED"/>
    <w:rPr>
      <w:b/>
      <w:bCs/>
      <w:sz w:val="28"/>
      <w:szCs w:val="28"/>
      <w:lang w:eastAsia="ar-SA" w:bidi="ar-SA"/>
    </w:rPr>
  </w:style>
  <w:style w:type="character" w:styleId="Strong">
    <w:name w:val="Strong"/>
    <w:basedOn w:val="DefaultParagraphFont"/>
    <w:uiPriority w:val="99"/>
    <w:qFormat/>
    <w:locked/>
    <w:rsid w:val="00412AED"/>
    <w:rPr>
      <w:b/>
      <w:bCs/>
    </w:rPr>
  </w:style>
  <w:style w:type="character" w:styleId="PageNumber">
    <w:name w:val="page number"/>
    <w:basedOn w:val="DefaultParagraphFont"/>
    <w:uiPriority w:val="99"/>
    <w:rsid w:val="00271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9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13</Pages>
  <Words>2364</Words>
  <Characters>14190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  do zapytania ofertowego nr ED</dc:title>
  <dc:subject/>
  <dc:creator>DARIA KRAUZE</dc:creator>
  <cp:keywords/>
  <dc:description/>
  <cp:lastModifiedBy>ASydonowicz</cp:lastModifiedBy>
  <cp:revision>2</cp:revision>
  <cp:lastPrinted>2020-11-02T12:05:00Z</cp:lastPrinted>
  <dcterms:created xsi:type="dcterms:W3CDTF">2020-11-05T12:27:00Z</dcterms:created>
  <dcterms:modified xsi:type="dcterms:W3CDTF">2020-11-05T12:27:00Z</dcterms:modified>
</cp:coreProperties>
</file>