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5022A3" w:rsidRDefault="005022A3" w:rsidP="008522F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IF.272.2.4</w:t>
      </w:r>
      <w:r w:rsidRPr="00AC5020">
        <w:rPr>
          <w:rFonts w:ascii="Times New Roman" w:hAnsi="Times New Roman"/>
        </w:rPr>
        <w:t>.2013/XVI</w:t>
      </w:r>
      <w:r w:rsidRPr="00AC5020">
        <w:rPr>
          <w:rFonts w:ascii="Times New Roman" w:hAnsi="Times New Roman"/>
        </w:rPr>
        <w:tab/>
      </w:r>
      <w:r w:rsidRPr="00AC5020">
        <w:rPr>
          <w:rFonts w:ascii="Times New Roman" w:hAnsi="Times New Roman"/>
        </w:rPr>
        <w:tab/>
      </w:r>
      <w:r w:rsidRPr="00AC5020">
        <w:rPr>
          <w:rFonts w:ascii="Times New Roman" w:hAnsi="Times New Roman"/>
        </w:rPr>
        <w:tab/>
      </w:r>
      <w:r w:rsidRPr="00AC5020">
        <w:rPr>
          <w:rFonts w:ascii="Times New Roman" w:hAnsi="Times New Roman"/>
        </w:rPr>
        <w:tab/>
      </w:r>
      <w:r w:rsidRPr="00AC5020">
        <w:rPr>
          <w:rFonts w:ascii="Times New Roman" w:hAnsi="Times New Roman"/>
        </w:rPr>
        <w:tab/>
        <w:t xml:space="preserve">        </w:t>
      </w:r>
      <w:r>
        <w:rPr>
          <w:rFonts w:ascii="Times New Roman" w:hAnsi="Times New Roman"/>
        </w:rPr>
        <w:t xml:space="preserve">         </w:t>
      </w:r>
      <w:r w:rsidRPr="00AC5020">
        <w:rPr>
          <w:rFonts w:ascii="Times New Roman" w:hAnsi="Times New Roman"/>
        </w:rPr>
        <w:t xml:space="preserve">  Wałcz, dnia </w:t>
      </w:r>
      <w:r>
        <w:rPr>
          <w:rFonts w:ascii="Times New Roman" w:hAnsi="Times New Roman"/>
        </w:rPr>
        <w:t>05 czerwca</w:t>
      </w:r>
      <w:r w:rsidRPr="00AC5020">
        <w:rPr>
          <w:rFonts w:ascii="Times New Roman" w:hAnsi="Times New Roman"/>
        </w:rPr>
        <w:t xml:space="preserve"> 2013 roku</w:t>
      </w:r>
    </w:p>
    <w:p w:rsidR="005022A3" w:rsidRDefault="005022A3" w:rsidP="008522F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5022A3" w:rsidRDefault="005022A3" w:rsidP="008522F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5022A3" w:rsidRPr="00AC5020" w:rsidRDefault="005022A3" w:rsidP="008522F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</w:t>
      </w:r>
      <w:r>
        <w:rPr>
          <w:rFonts w:ascii="Times New Roman" w:hAnsi="Times New Roman"/>
          <w:b/>
        </w:rPr>
        <w:t>Zawiadomienie o wyborze oferty najkorzystniejszej</w:t>
      </w:r>
    </w:p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</w:p>
    <w:p w:rsidR="005022A3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Dotyczy: </w:t>
      </w:r>
      <w:r w:rsidRPr="008522F7">
        <w:rPr>
          <w:rFonts w:ascii="Times New Roman" w:hAnsi="Times New Roman"/>
          <w:i/>
        </w:rPr>
        <w:t xml:space="preserve">wykonania materiałów festiwalowych dla uczestników (tj. smycze, identyfikatory, bony żywnościowe, notesy, długopisy, program festiwalu) w ramach projektu pn.: „XV Festiwal Młodzieży Euroregionu Pomerania </w:t>
      </w:r>
      <w:smartTag w:uri="urn:schemas-microsoft-com:office:smarttags" w:element="metricconverter">
        <w:smartTagPr>
          <w:attr w:name="ProductID" w:val="2013 ”"/>
        </w:smartTagPr>
        <w:r w:rsidRPr="008522F7">
          <w:rPr>
            <w:rFonts w:ascii="Times New Roman" w:hAnsi="Times New Roman"/>
            <w:i/>
          </w:rPr>
          <w:t>2013 ”</w:t>
        </w:r>
      </w:smartTag>
      <w:r w:rsidRPr="008522F7">
        <w:rPr>
          <w:rFonts w:ascii="Times New Roman" w:hAnsi="Times New Roman"/>
          <w:i/>
        </w:rPr>
        <w:t xml:space="preserve"> dofinansowanego przez Unię Europejską ze środków Europejskiego Funduszu Rozwoju Regionalnego oraz budżetu państwa (Fundusz Małych Projektów INTERREG IV A Euroregionu Pomerania).</w:t>
      </w:r>
    </w:p>
    <w:p w:rsidR="005022A3" w:rsidRPr="008522F7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</w:rPr>
      </w:pPr>
    </w:p>
    <w:p w:rsidR="005022A3" w:rsidRDefault="005022A3" w:rsidP="00AC5020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</w:rPr>
      </w:pPr>
      <w:r w:rsidRPr="00AC5020">
        <w:rPr>
          <w:rFonts w:ascii="Times New Roman" w:hAnsi="Times New Roman"/>
          <w:b/>
        </w:rPr>
        <w:t>W wyniku</w:t>
      </w:r>
      <w:r w:rsidRPr="00256A49">
        <w:rPr>
          <w:rFonts w:ascii="Times New Roman" w:hAnsi="Times New Roman"/>
          <w:b/>
        </w:rPr>
        <w:t xml:space="preserve"> ogłoszenia</w:t>
      </w:r>
      <w:r w:rsidRPr="00AC5020">
        <w:rPr>
          <w:rFonts w:ascii="Times New Roman" w:hAnsi="Times New Roman"/>
          <w:b/>
        </w:rPr>
        <w:t xml:space="preserve">/zaproszenia do składania ofert otrzymano: </w:t>
      </w:r>
      <w:r>
        <w:rPr>
          <w:rFonts w:ascii="Times New Roman" w:hAnsi="Times New Roman"/>
        </w:rPr>
        <w:t>8 ofert</w:t>
      </w:r>
      <w:r w:rsidRPr="00AC5020">
        <w:rPr>
          <w:rFonts w:ascii="Times New Roman" w:hAnsi="Times New Roman"/>
        </w:rPr>
        <w:t>.</w:t>
      </w:r>
    </w:p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</w:p>
    <w:p w:rsidR="005022A3" w:rsidRPr="00AC5020" w:rsidRDefault="005022A3" w:rsidP="00AC5020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/>
        </w:rPr>
      </w:pPr>
      <w:r w:rsidRPr="00AC5020">
        <w:rPr>
          <w:rFonts w:ascii="Times New Roman" w:hAnsi="Times New Roman"/>
          <w:b/>
        </w:rPr>
        <w:t>Zgodnie z przyjętymi kryteriami, poszczególne oferty otrzymały następującą klasyfikację:</w:t>
      </w:r>
    </w:p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6"/>
        <w:gridCol w:w="4054"/>
        <w:gridCol w:w="1440"/>
        <w:gridCol w:w="1260"/>
        <w:gridCol w:w="1431"/>
      </w:tblGrid>
      <w:tr w:rsidR="005022A3" w:rsidRPr="00AC5020" w:rsidTr="004604D4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Lp.</w:t>
            </w:r>
          </w:p>
        </w:tc>
        <w:tc>
          <w:tcPr>
            <w:tcW w:w="4054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Firma</w:t>
            </w:r>
          </w:p>
        </w:tc>
        <w:tc>
          <w:tcPr>
            <w:tcW w:w="144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Cena brutto</w:t>
            </w:r>
          </w:p>
        </w:tc>
        <w:tc>
          <w:tcPr>
            <w:tcW w:w="126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 xml:space="preserve">Spełnienie kryterium </w:t>
            </w:r>
          </w:p>
        </w:tc>
        <w:tc>
          <w:tcPr>
            <w:tcW w:w="1431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Klasyfikacja oferty</w:t>
            </w:r>
          </w:p>
        </w:tc>
      </w:tr>
      <w:tr w:rsidR="005022A3" w:rsidRPr="00AC5020" w:rsidTr="004604D4">
        <w:trPr>
          <w:trHeight w:val="1327"/>
          <w:jc w:val="center"/>
        </w:trPr>
        <w:tc>
          <w:tcPr>
            <w:tcW w:w="1446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1.</w:t>
            </w:r>
          </w:p>
        </w:tc>
        <w:tc>
          <w:tcPr>
            <w:tcW w:w="4054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</w:p>
          <w:p w:rsidR="005022A3" w:rsidRPr="00AC5020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TAURUS DORADZTWO I REKLAMA Adam Widuch, ul. Mikołowska 19, 44-100 Gliwice</w:t>
            </w:r>
            <w:r w:rsidRPr="00AC5020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5022A3" w:rsidRPr="000A3D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6443,55</w:t>
            </w:r>
            <w:r w:rsidRPr="000A3D20">
              <w:rPr>
                <w:rFonts w:ascii="Times New Roman" w:hAnsi="Times New Roman"/>
              </w:rPr>
              <w:t xml:space="preserve"> zł</w:t>
            </w:r>
          </w:p>
        </w:tc>
        <w:tc>
          <w:tcPr>
            <w:tcW w:w="126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5022A3" w:rsidRPr="00AC5020" w:rsidTr="004604D4">
        <w:trPr>
          <w:trHeight w:val="1308"/>
          <w:jc w:val="center"/>
        </w:trPr>
        <w:tc>
          <w:tcPr>
            <w:tcW w:w="1446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2.</w:t>
            </w:r>
          </w:p>
        </w:tc>
        <w:tc>
          <w:tcPr>
            <w:tcW w:w="4054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</w:p>
          <w:p w:rsidR="005022A3" w:rsidRPr="00AC5020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AGENCJA REKALMOWA OPTIMA ANITA MAKARSKA- GURGACZ, ul. Bursaki 15, 20-150 Lublin</w:t>
            </w:r>
          </w:p>
        </w:tc>
        <w:tc>
          <w:tcPr>
            <w:tcW w:w="144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7313,52</w:t>
            </w:r>
            <w:r w:rsidRPr="00AC5020">
              <w:rPr>
                <w:rFonts w:ascii="Times New Roman" w:hAnsi="Times New Roman"/>
              </w:rPr>
              <w:t xml:space="preserve"> zł</w:t>
            </w:r>
          </w:p>
        </w:tc>
        <w:tc>
          <w:tcPr>
            <w:tcW w:w="126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AC5020"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1431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022A3" w:rsidRPr="00AC5020" w:rsidTr="004604D4">
        <w:trPr>
          <w:trHeight w:val="837"/>
          <w:jc w:val="center"/>
        </w:trPr>
        <w:tc>
          <w:tcPr>
            <w:tcW w:w="1446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3.</w:t>
            </w:r>
          </w:p>
        </w:tc>
        <w:tc>
          <w:tcPr>
            <w:tcW w:w="4054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</w:p>
          <w:p w:rsidR="005022A3" w:rsidRPr="00AC5020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GABIDRUK Bogdan Waśniowski Drukarnia Offsetowa, Garlica Murowana 53, 32-087 Zielonki</w:t>
            </w:r>
          </w:p>
        </w:tc>
        <w:tc>
          <w:tcPr>
            <w:tcW w:w="144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9717,00</w:t>
            </w:r>
            <w:r w:rsidRPr="00AC5020">
              <w:rPr>
                <w:rFonts w:ascii="Times New Roman" w:hAnsi="Times New Roman"/>
              </w:rPr>
              <w:t xml:space="preserve"> zł</w:t>
            </w:r>
          </w:p>
        </w:tc>
        <w:tc>
          <w:tcPr>
            <w:tcW w:w="126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5022A3" w:rsidRPr="00AC5020" w:rsidTr="004604D4">
        <w:trPr>
          <w:trHeight w:val="837"/>
          <w:jc w:val="center"/>
        </w:trPr>
        <w:tc>
          <w:tcPr>
            <w:tcW w:w="1446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4054" w:type="dxa"/>
            <w:vAlign w:val="center"/>
          </w:tcPr>
          <w:p w:rsidR="005022A3" w:rsidRPr="00AC5020" w:rsidRDefault="005022A3" w:rsidP="004604D4">
            <w:pPr>
              <w:spacing w:after="0" w:line="360" w:lineRule="auto"/>
              <w:ind w:left="10"/>
              <w:outlineLvl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5xMEDIA Widokowa 13, 83-00 Pruszcz Gdański,</w:t>
            </w:r>
          </w:p>
        </w:tc>
        <w:tc>
          <w:tcPr>
            <w:tcW w:w="144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5781,00 zł</w:t>
            </w:r>
          </w:p>
        </w:tc>
        <w:tc>
          <w:tcPr>
            <w:tcW w:w="126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022A3" w:rsidRPr="00AC5020" w:rsidTr="004604D4">
        <w:trPr>
          <w:trHeight w:val="837"/>
          <w:jc w:val="center"/>
        </w:trPr>
        <w:tc>
          <w:tcPr>
            <w:tcW w:w="1446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4054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CENTRUM KSERO Michał Śmist, ul. Bydgoska 14, 78-600 Wałcz</w:t>
            </w:r>
          </w:p>
        </w:tc>
        <w:tc>
          <w:tcPr>
            <w:tcW w:w="144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7390,00 zł</w:t>
            </w:r>
          </w:p>
        </w:tc>
        <w:tc>
          <w:tcPr>
            <w:tcW w:w="126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5022A3" w:rsidRPr="00AC5020" w:rsidTr="004604D4">
        <w:trPr>
          <w:trHeight w:val="837"/>
          <w:jc w:val="center"/>
        </w:trPr>
        <w:tc>
          <w:tcPr>
            <w:tcW w:w="1446" w:type="dxa"/>
            <w:vAlign w:val="center"/>
          </w:tcPr>
          <w:p w:rsidR="005022A3" w:rsidRPr="008C3C3B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8C3C3B">
              <w:rPr>
                <w:rFonts w:ascii="Times New Roman" w:hAnsi="Times New Roman"/>
                <w:color w:val="FF0000"/>
              </w:rPr>
              <w:t>6.</w:t>
            </w:r>
          </w:p>
        </w:tc>
        <w:tc>
          <w:tcPr>
            <w:tcW w:w="4054" w:type="dxa"/>
            <w:vAlign w:val="center"/>
          </w:tcPr>
          <w:p w:rsidR="005022A3" w:rsidRPr="008C3C3B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  <w:color w:val="FF0000"/>
              </w:rPr>
            </w:pPr>
            <w:r w:rsidRPr="008C3C3B">
              <w:rPr>
                <w:rFonts w:ascii="Times New Roman" w:hAnsi="Times New Roman"/>
                <w:i/>
                <w:iCs/>
                <w:color w:val="FF0000"/>
              </w:rPr>
              <w:t>Oficyna Wydawnicza „ Nie byle co” s.c. Tomasz Chruścicki, Małgorzata Chruścicka, ul. Chopina 30, 78-600 Wałcz</w:t>
            </w:r>
          </w:p>
        </w:tc>
        <w:tc>
          <w:tcPr>
            <w:tcW w:w="1440" w:type="dxa"/>
            <w:vAlign w:val="center"/>
          </w:tcPr>
          <w:p w:rsidR="005022A3" w:rsidRPr="008C3C3B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8C3C3B">
              <w:rPr>
                <w:rFonts w:ascii="Times New Roman" w:hAnsi="Times New Roman"/>
                <w:color w:val="FF0000"/>
              </w:rPr>
              <w:t>5470,41 zł</w:t>
            </w:r>
          </w:p>
        </w:tc>
        <w:tc>
          <w:tcPr>
            <w:tcW w:w="1260" w:type="dxa"/>
            <w:vAlign w:val="center"/>
          </w:tcPr>
          <w:p w:rsidR="005022A3" w:rsidRPr="008C3C3B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8C3C3B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1431" w:type="dxa"/>
            <w:vAlign w:val="center"/>
          </w:tcPr>
          <w:p w:rsidR="005022A3" w:rsidRPr="008C3C3B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8C3C3B">
              <w:rPr>
                <w:rFonts w:ascii="Times New Roman" w:hAnsi="Times New Roman"/>
                <w:color w:val="FF0000"/>
              </w:rPr>
              <w:t>1</w:t>
            </w:r>
          </w:p>
        </w:tc>
      </w:tr>
      <w:tr w:rsidR="005022A3" w:rsidRPr="00AC5020" w:rsidTr="004604D4">
        <w:trPr>
          <w:trHeight w:val="993"/>
          <w:jc w:val="center"/>
        </w:trPr>
        <w:tc>
          <w:tcPr>
            <w:tcW w:w="1446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4054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</w:rPr>
              <w:t>PTAK REKLAMY  Sławomir Ptak, ul. Brylantowa 12, 78-600 Wałcz,</w:t>
            </w:r>
          </w:p>
        </w:tc>
        <w:tc>
          <w:tcPr>
            <w:tcW w:w="144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7534,05 zł</w:t>
            </w:r>
          </w:p>
        </w:tc>
        <w:tc>
          <w:tcPr>
            <w:tcW w:w="126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022A3" w:rsidRPr="00AC5020" w:rsidTr="004604D4">
        <w:trPr>
          <w:trHeight w:val="837"/>
          <w:jc w:val="center"/>
        </w:trPr>
        <w:tc>
          <w:tcPr>
            <w:tcW w:w="1446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4054" w:type="dxa"/>
          </w:tcPr>
          <w:p w:rsidR="005022A3" w:rsidRPr="00AC5020" w:rsidRDefault="005022A3" w:rsidP="00D2744D">
            <w:pPr>
              <w:spacing w:after="0" w:line="360" w:lineRule="auto"/>
              <w:outlineLvl w:val="0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Agencja 3 Głowy Prodakszyn ( wyd. EXTRA WAŁCZ), ul. Okulickiego 13/1, 78-600 Wałcz</w:t>
            </w:r>
            <w:r w:rsidRPr="00AC5020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9225,00  zł</w:t>
            </w:r>
          </w:p>
        </w:tc>
        <w:tc>
          <w:tcPr>
            <w:tcW w:w="1260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5022A3" w:rsidRPr="00AC5020" w:rsidRDefault="005022A3" w:rsidP="00AC502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</w:tbl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5022A3" w:rsidRPr="00AC5020" w:rsidRDefault="005022A3" w:rsidP="00AC5020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/>
        </w:rPr>
      </w:pPr>
      <w:r w:rsidRPr="00AC5020">
        <w:rPr>
          <w:rFonts w:ascii="Times New Roman" w:hAnsi="Times New Roman"/>
          <w:b/>
        </w:rPr>
        <w:t xml:space="preserve">Ofertę nr </w:t>
      </w:r>
      <w:r>
        <w:rPr>
          <w:rFonts w:ascii="Times New Roman" w:hAnsi="Times New Roman"/>
          <w:b/>
        </w:rPr>
        <w:t xml:space="preserve">6  </w:t>
      </w:r>
      <w:r w:rsidRPr="00AC5020">
        <w:rPr>
          <w:rFonts w:ascii="Times New Roman" w:hAnsi="Times New Roman"/>
          <w:b/>
        </w:rPr>
        <w:t>komisj</w:t>
      </w:r>
      <w:r>
        <w:rPr>
          <w:rFonts w:ascii="Times New Roman" w:hAnsi="Times New Roman"/>
          <w:b/>
        </w:rPr>
        <w:t>a wybrała jako najkorzystniejszą</w:t>
      </w:r>
      <w:r w:rsidRPr="00AC5020">
        <w:rPr>
          <w:rFonts w:ascii="Times New Roman" w:hAnsi="Times New Roman"/>
          <w:b/>
        </w:rPr>
        <w:t>.</w:t>
      </w:r>
    </w:p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OFERTA nr 6</w:t>
      </w:r>
    </w:p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ind w:firstLine="357"/>
        <w:rPr>
          <w:rFonts w:ascii="Times New Roman" w:hAnsi="Times New Roman"/>
          <w:b/>
        </w:rPr>
      </w:pPr>
      <w:r w:rsidRPr="00AC5020">
        <w:rPr>
          <w:rFonts w:ascii="Times New Roman" w:hAnsi="Times New Roman"/>
        </w:rPr>
        <w:t>Nazwa firmy :</w:t>
      </w:r>
      <w:r w:rsidRPr="00AC5020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iCs/>
        </w:rPr>
        <w:t>Oficyna Wydawnicza „ Nie byle co” s.c. Tomasz Chruścicki, Małgorzata Chruścicka,</w:t>
      </w:r>
    </w:p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ind w:firstLine="357"/>
        <w:rPr>
          <w:rFonts w:ascii="Times New Roman" w:hAnsi="Times New Roman"/>
        </w:rPr>
      </w:pPr>
      <w:r w:rsidRPr="00AC5020">
        <w:rPr>
          <w:rFonts w:ascii="Times New Roman" w:hAnsi="Times New Roman"/>
        </w:rPr>
        <w:t xml:space="preserve">Adres : </w:t>
      </w:r>
      <w:r>
        <w:rPr>
          <w:rFonts w:ascii="Times New Roman" w:hAnsi="Times New Roman"/>
          <w:i/>
          <w:iCs/>
        </w:rPr>
        <w:t>ul. Chopina 30, 78-600 Wałcz</w:t>
      </w:r>
    </w:p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ind w:firstLine="357"/>
        <w:rPr>
          <w:rFonts w:ascii="Times New Roman" w:hAnsi="Times New Roman"/>
          <w:i/>
        </w:rPr>
      </w:pPr>
      <w:r w:rsidRPr="00AC5020">
        <w:rPr>
          <w:rFonts w:ascii="Times New Roman" w:hAnsi="Times New Roman"/>
        </w:rPr>
        <w:t xml:space="preserve">Cena oferty </w:t>
      </w:r>
      <w:r w:rsidRPr="00AC5020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</w:rPr>
        <w:t>5470,41 zł</w:t>
      </w:r>
    </w:p>
    <w:p w:rsidR="005022A3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i/>
        </w:rPr>
      </w:pPr>
    </w:p>
    <w:p w:rsidR="005022A3" w:rsidRPr="00AC5020" w:rsidRDefault="005022A3" w:rsidP="00AC5020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i/>
        </w:rPr>
      </w:pPr>
    </w:p>
    <w:p w:rsidR="005022A3" w:rsidRDefault="005022A3" w:rsidP="00AC5020">
      <w:pPr>
        <w:spacing w:after="0" w:line="360" w:lineRule="auto"/>
        <w:rPr>
          <w:rFonts w:ascii="Times New Roman" w:hAnsi="Times New Roman"/>
        </w:rPr>
      </w:pPr>
    </w:p>
    <w:p w:rsidR="005022A3" w:rsidRDefault="005022A3" w:rsidP="00AC5020">
      <w:pPr>
        <w:spacing w:after="0" w:line="360" w:lineRule="auto"/>
        <w:rPr>
          <w:rFonts w:ascii="Times New Roman" w:hAnsi="Times New Roman"/>
        </w:rPr>
      </w:pPr>
    </w:p>
    <w:p w:rsidR="005022A3" w:rsidRDefault="005022A3" w:rsidP="00AC502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Przewodniczący komisji:</w:t>
      </w:r>
    </w:p>
    <w:p w:rsidR="005022A3" w:rsidRPr="00AC5020" w:rsidRDefault="005022A3" w:rsidP="00AC502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Roman Wiśniewski</w:t>
      </w:r>
    </w:p>
    <w:sectPr w:rsidR="005022A3" w:rsidRPr="00AC5020" w:rsidSect="00E40B5D">
      <w:headerReference w:type="default" r:id="rId7"/>
      <w:footerReference w:type="default" r:id="rId8"/>
      <w:pgSz w:w="11906" w:h="16838"/>
      <w:pgMar w:top="212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2A3" w:rsidRDefault="005022A3" w:rsidP="00281613">
      <w:pPr>
        <w:spacing w:after="0" w:line="240" w:lineRule="auto"/>
      </w:pPr>
      <w:r>
        <w:separator/>
      </w:r>
    </w:p>
  </w:endnote>
  <w:endnote w:type="continuationSeparator" w:id="0">
    <w:p w:rsidR="005022A3" w:rsidRDefault="005022A3" w:rsidP="0028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A3" w:rsidRDefault="005022A3">
    <w:pPr>
      <w:pStyle w:val="Footer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38.6pt;margin-top:-5.75pt;width:524.85pt;height:33.5pt;z-index:251655168" strokecolor="white">
          <v:textbox style="mso-next-textbox:#_x0000_s2054">
            <w:txbxContent>
              <w:p w:rsidR="005022A3" w:rsidRDefault="005022A3" w:rsidP="00103E89">
                <w:pPr>
                  <w:pBdr>
                    <w:top w:val="single" w:sz="4" w:space="1" w:color="auto"/>
                  </w:pBdr>
                  <w:spacing w:before="120" w:after="0" w:line="240" w:lineRule="auto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00F62735">
                  <w:rPr>
                    <w:sz w:val="16"/>
                    <w:szCs w:val="16"/>
                  </w:rPr>
                  <w:t>„</w:t>
                </w:r>
                <w:r w:rsidRPr="00F62735">
                  <w:rPr>
                    <w:b/>
                    <w:bCs/>
                    <w:sz w:val="16"/>
                    <w:szCs w:val="16"/>
                  </w:rPr>
                  <w:t>Projekt jest dofinansowany przez Unię Europejską ze środków Europejskiego Funduszu Rozwoju Regionalnego</w:t>
                </w:r>
              </w:p>
              <w:p w:rsidR="005022A3" w:rsidRDefault="005022A3" w:rsidP="00103E89">
                <w:pPr>
                  <w:pBdr>
                    <w:top w:val="single" w:sz="4" w:space="1" w:color="auto"/>
                  </w:pBdr>
                  <w:jc w:val="center"/>
                </w:pPr>
                <w:r w:rsidRPr="00F62735">
                  <w:rPr>
                    <w:b/>
                    <w:bCs/>
                    <w:sz w:val="16"/>
                    <w:szCs w:val="16"/>
                  </w:rPr>
                  <w:t>oraz budżetu państwa (Fundusz Małych Projektów INTERREG IV A Euroregionu Pomerania)”.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2A3" w:rsidRDefault="005022A3" w:rsidP="00281613">
      <w:pPr>
        <w:spacing w:after="0" w:line="240" w:lineRule="auto"/>
      </w:pPr>
      <w:r>
        <w:separator/>
      </w:r>
    </w:p>
  </w:footnote>
  <w:footnote w:type="continuationSeparator" w:id="0">
    <w:p w:rsidR="005022A3" w:rsidRDefault="005022A3" w:rsidP="00281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A3" w:rsidRDefault="005022A3" w:rsidP="00281613">
    <w:pPr>
      <w:pStyle w:val="Header"/>
      <w:tabs>
        <w:tab w:val="clear" w:pos="9072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pnckis_xv_festiwal_logo_gotowe - bez człopy.png" style="position:absolute;margin-left:216.1pt;margin-top:-4.75pt;width:203.1pt;height:50.7pt;z-index:-251656192;visibility:visible" wrapcoords="-80 0 -80 21282 21600 21282 21600 0 -80 0">
          <v:imagedata r:id="rId1" o:title=""/>
          <w10:wrap type="tight"/>
        </v:shape>
      </w:pict>
    </w:r>
    <w:r>
      <w:rPr>
        <w:noProof/>
        <w:lang w:eastAsia="pl-PL"/>
      </w:rPr>
      <w:pict>
        <v:shape id="_x0000_s2050" type="#_x0000_t75" style="position:absolute;margin-left:443.8pt;margin-top:-3.95pt;width:43.65pt;height:50.95pt;z-index:-251659264">
          <v:imagedata r:id="rId2" o:title=""/>
        </v:shape>
      </w:pict>
    </w:r>
    <w:r>
      <w:rPr>
        <w:noProof/>
        <w:lang w:eastAsia="pl-PL"/>
      </w:rPr>
      <w:pict>
        <v:shape id="_x0000_s2051" type="#_x0000_t75" style="position:absolute;margin-left:156.5pt;margin-top:-5.95pt;width:36.85pt;height:57.55pt;z-index:-251658240">
          <v:imagedata r:id="rId3" o:title=""/>
        </v:shape>
      </w:pict>
    </w:r>
    <w:r>
      <w:rPr>
        <w:noProof/>
        <w:lang w:eastAsia="pl-PL"/>
      </w:rPr>
      <w:pict>
        <v:shape id="_x0000_s2052" type="#_x0000_t75" alt="142__InterregIVAz_haslem.jpg" style="position:absolute;margin-left:55.2pt;margin-top:-14.75pt;width:76.75pt;height:67.6pt;z-index:-251657216;visibility:visible" wrapcoords="-212 0 -212 21360 21600 21360 21600 0 -212 0">
          <v:imagedata r:id="rId4" o:title=""/>
          <w10:wrap type="tight"/>
        </v:shape>
      </w:pict>
    </w:r>
    <w:r>
      <w:rPr>
        <w:noProof/>
        <w:lang w:eastAsia="pl-PL"/>
      </w:rPr>
      <w:pict>
        <v:shape id="Obraz 0" o:spid="_x0000_s2053" type="#_x0000_t75" alt="logo_UE.jpg" style="position:absolute;margin-left:-29.95pt;margin-top:1.05pt;width:59.6pt;height:39.9pt;z-index:-251660288;visibility:visible">
          <v:imagedata r:id="rId5" o:title=""/>
        </v:shape>
      </w:pict>
    </w:r>
    <w:r>
      <w:tab/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40D39"/>
    <w:multiLevelType w:val="multilevel"/>
    <w:tmpl w:val="E36AD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8BE66D3"/>
    <w:multiLevelType w:val="hybridMultilevel"/>
    <w:tmpl w:val="E47A9BEC"/>
    <w:lvl w:ilvl="0" w:tplc="9E7EC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3AC7C2F"/>
    <w:multiLevelType w:val="hybridMultilevel"/>
    <w:tmpl w:val="F6188A40"/>
    <w:lvl w:ilvl="0" w:tplc="9E7EC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A671724"/>
    <w:multiLevelType w:val="hybridMultilevel"/>
    <w:tmpl w:val="E36AD5C0"/>
    <w:lvl w:ilvl="0" w:tplc="6D4EB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2735"/>
    <w:rsid w:val="0005358F"/>
    <w:rsid w:val="000A3D20"/>
    <w:rsid w:val="000C7C39"/>
    <w:rsid w:val="00103E89"/>
    <w:rsid w:val="0014313F"/>
    <w:rsid w:val="0024553E"/>
    <w:rsid w:val="00256A49"/>
    <w:rsid w:val="00270220"/>
    <w:rsid w:val="00281613"/>
    <w:rsid w:val="002848A7"/>
    <w:rsid w:val="002953A1"/>
    <w:rsid w:val="00295F16"/>
    <w:rsid w:val="002B3744"/>
    <w:rsid w:val="002D7E44"/>
    <w:rsid w:val="002E4868"/>
    <w:rsid w:val="0030231C"/>
    <w:rsid w:val="00387E83"/>
    <w:rsid w:val="0039440C"/>
    <w:rsid w:val="003A1E9B"/>
    <w:rsid w:val="003C2655"/>
    <w:rsid w:val="003F2933"/>
    <w:rsid w:val="00430815"/>
    <w:rsid w:val="004315E1"/>
    <w:rsid w:val="0044233F"/>
    <w:rsid w:val="00455981"/>
    <w:rsid w:val="004604D4"/>
    <w:rsid w:val="0048457E"/>
    <w:rsid w:val="00486CE1"/>
    <w:rsid w:val="004C29B3"/>
    <w:rsid w:val="004E100D"/>
    <w:rsid w:val="005022A3"/>
    <w:rsid w:val="00511B12"/>
    <w:rsid w:val="005122CE"/>
    <w:rsid w:val="00516133"/>
    <w:rsid w:val="005216C2"/>
    <w:rsid w:val="00522010"/>
    <w:rsid w:val="00534922"/>
    <w:rsid w:val="0057672F"/>
    <w:rsid w:val="005870D6"/>
    <w:rsid w:val="005A3C30"/>
    <w:rsid w:val="005C1528"/>
    <w:rsid w:val="00623556"/>
    <w:rsid w:val="00642E3D"/>
    <w:rsid w:val="006715F3"/>
    <w:rsid w:val="00676230"/>
    <w:rsid w:val="00686983"/>
    <w:rsid w:val="006A4264"/>
    <w:rsid w:val="006B35B5"/>
    <w:rsid w:val="006B3F32"/>
    <w:rsid w:val="006B6302"/>
    <w:rsid w:val="006D1E2B"/>
    <w:rsid w:val="00725F50"/>
    <w:rsid w:val="00732BCD"/>
    <w:rsid w:val="00747266"/>
    <w:rsid w:val="007A291B"/>
    <w:rsid w:val="007A7225"/>
    <w:rsid w:val="007C0508"/>
    <w:rsid w:val="00807BB2"/>
    <w:rsid w:val="00831352"/>
    <w:rsid w:val="008522F7"/>
    <w:rsid w:val="00883CBF"/>
    <w:rsid w:val="00893EEC"/>
    <w:rsid w:val="008A74CF"/>
    <w:rsid w:val="008C3C3B"/>
    <w:rsid w:val="008C60E8"/>
    <w:rsid w:val="008D7997"/>
    <w:rsid w:val="009248D3"/>
    <w:rsid w:val="00954A7F"/>
    <w:rsid w:val="00974D9E"/>
    <w:rsid w:val="00984632"/>
    <w:rsid w:val="009D1A52"/>
    <w:rsid w:val="009E7CB9"/>
    <w:rsid w:val="00A469A0"/>
    <w:rsid w:val="00A55C85"/>
    <w:rsid w:val="00A6702A"/>
    <w:rsid w:val="00A84E0F"/>
    <w:rsid w:val="00AB7B9E"/>
    <w:rsid w:val="00AC5020"/>
    <w:rsid w:val="00AC7E99"/>
    <w:rsid w:val="00AE342B"/>
    <w:rsid w:val="00AF0E54"/>
    <w:rsid w:val="00B07C67"/>
    <w:rsid w:val="00B42297"/>
    <w:rsid w:val="00B50350"/>
    <w:rsid w:val="00B63D6E"/>
    <w:rsid w:val="00BA147F"/>
    <w:rsid w:val="00BF2027"/>
    <w:rsid w:val="00BF5F4B"/>
    <w:rsid w:val="00C44A6A"/>
    <w:rsid w:val="00C60E76"/>
    <w:rsid w:val="00CA1AC4"/>
    <w:rsid w:val="00CA4C74"/>
    <w:rsid w:val="00D2744D"/>
    <w:rsid w:val="00D514E1"/>
    <w:rsid w:val="00D51BCC"/>
    <w:rsid w:val="00DC2D0C"/>
    <w:rsid w:val="00DD1B48"/>
    <w:rsid w:val="00DE3201"/>
    <w:rsid w:val="00E00361"/>
    <w:rsid w:val="00E15C84"/>
    <w:rsid w:val="00E4046D"/>
    <w:rsid w:val="00E40B5D"/>
    <w:rsid w:val="00E41019"/>
    <w:rsid w:val="00ED7975"/>
    <w:rsid w:val="00EE7BDD"/>
    <w:rsid w:val="00F232B9"/>
    <w:rsid w:val="00F40082"/>
    <w:rsid w:val="00F46069"/>
    <w:rsid w:val="00F62735"/>
    <w:rsid w:val="00F70A94"/>
    <w:rsid w:val="00F761BA"/>
    <w:rsid w:val="00FB0E63"/>
    <w:rsid w:val="00FB1D43"/>
    <w:rsid w:val="00FC018E"/>
    <w:rsid w:val="00FC31C8"/>
    <w:rsid w:val="00FF3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F761B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61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61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61B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61B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61B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61B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61B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61B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61B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761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761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761BA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761BA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761BA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761BA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761BA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761BA"/>
    <w:rPr>
      <w:rFonts w:ascii="Cambria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761BA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F761BA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F761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761B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761B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761B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F761BA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F761BA"/>
    <w:rPr>
      <w:rFonts w:cs="Times New Roman"/>
      <w:i/>
    </w:rPr>
  </w:style>
  <w:style w:type="paragraph" w:styleId="NoSpacing">
    <w:name w:val="No Spacing"/>
    <w:basedOn w:val="Normal"/>
    <w:link w:val="NoSpacingChar"/>
    <w:uiPriority w:val="99"/>
    <w:qFormat/>
    <w:rsid w:val="00F761B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F761BA"/>
    <w:rPr>
      <w:rFonts w:cs="Times New Roman"/>
    </w:rPr>
  </w:style>
  <w:style w:type="paragraph" w:styleId="ListParagraph">
    <w:name w:val="List Paragraph"/>
    <w:basedOn w:val="Normal"/>
    <w:uiPriority w:val="99"/>
    <w:qFormat/>
    <w:rsid w:val="00F761B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F761BA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F761BA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761B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761BA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F761BA"/>
    <w:rPr>
      <w:rFonts w:cs="Times New Roman"/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F761BA"/>
    <w:rPr>
      <w:rFonts w:cs="Times New Roman"/>
      <w:b/>
      <w:i/>
      <w:color w:val="4F81BD"/>
    </w:rPr>
  </w:style>
  <w:style w:type="character" w:styleId="SubtleReference">
    <w:name w:val="Subtle Reference"/>
    <w:basedOn w:val="DefaultParagraphFont"/>
    <w:uiPriority w:val="99"/>
    <w:qFormat/>
    <w:rsid w:val="00F761BA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F761BA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F761BA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F761BA"/>
    <w:pPr>
      <w:outlineLvl w:val="9"/>
    </w:pPr>
  </w:style>
  <w:style w:type="paragraph" w:customStyle="1" w:styleId="Styl1">
    <w:name w:val="Styl1"/>
    <w:basedOn w:val="Title"/>
    <w:link w:val="Styl1Znak"/>
    <w:uiPriority w:val="99"/>
    <w:rsid w:val="00F761BA"/>
    <w:pPr>
      <w:ind w:firstLine="1077"/>
    </w:pPr>
  </w:style>
  <w:style w:type="character" w:customStyle="1" w:styleId="Styl1Znak">
    <w:name w:val="Styl1 Znak"/>
    <w:basedOn w:val="TitleChar"/>
    <w:link w:val="Styl1"/>
    <w:uiPriority w:val="99"/>
    <w:locked/>
    <w:rsid w:val="00F761BA"/>
  </w:style>
  <w:style w:type="paragraph" w:styleId="BalloonText">
    <w:name w:val="Balloon Text"/>
    <w:basedOn w:val="Normal"/>
    <w:link w:val="BalloonTextChar"/>
    <w:uiPriority w:val="99"/>
    <w:semiHidden/>
    <w:rsid w:val="00F6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27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816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81613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2816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1613"/>
    <w:rPr>
      <w:rFonts w:cs="Times New Roman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locked/>
    <w:rsid w:val="0044233F"/>
    <w:pPr>
      <w:widowControl w:val="0"/>
      <w:tabs>
        <w:tab w:val="left" w:pos="567"/>
        <w:tab w:val="left" w:pos="5245"/>
        <w:tab w:val="left" w:pos="6379"/>
      </w:tabs>
      <w:spacing w:after="0" w:line="240" w:lineRule="auto"/>
      <w:jc w:val="center"/>
    </w:pPr>
    <w:rPr>
      <w:rFonts w:ascii="Arial" w:hAnsi="Arial" w:cs="Arial"/>
      <w:sz w:val="24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469A0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locked/>
    <w:rsid w:val="0044233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2</Pages>
  <Words>261</Words>
  <Characters>1568</Characters>
  <Application>Microsoft Office Outlook</Application>
  <DocSecurity>0</DocSecurity>
  <Lines>0</Lines>
  <Paragraphs>0</Paragraphs>
  <ScaleCrop>false</ScaleCrop>
  <Company>Wałcz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 IF</dc:title>
  <dc:subject/>
  <dc:creator>Starostwo Powiatowe</dc:creator>
  <cp:keywords/>
  <dc:description/>
  <cp:lastModifiedBy>Starostwo Powiatowe</cp:lastModifiedBy>
  <cp:revision>4</cp:revision>
  <cp:lastPrinted>2013-06-05T13:07:00Z</cp:lastPrinted>
  <dcterms:created xsi:type="dcterms:W3CDTF">2013-06-05T12:49:00Z</dcterms:created>
  <dcterms:modified xsi:type="dcterms:W3CDTF">2013-06-05T13:12:00Z</dcterms:modified>
</cp:coreProperties>
</file>