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12B8" w14:textId="77777777" w:rsidR="00B7481C" w:rsidRDefault="00B7481C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71E9E" w14:textId="77777777" w:rsidR="00270DF4" w:rsidRPr="00270DF4" w:rsidRDefault="00270DF4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3BE8450" w14:textId="77777777"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EE6E714" w14:textId="77777777"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A0F7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>Szanowna Pani/Szanowny Panie,</w:t>
      </w:r>
    </w:p>
    <w:p w14:paraId="599AEE22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AE765B" w14:textId="77777777"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Uprzejmie prosimy o dokonanie </w:t>
      </w:r>
      <w:r w:rsidRPr="00B7481C">
        <w:rPr>
          <w:rFonts w:ascii="Times New Roman" w:hAnsi="Times New Roman" w:cs="Times New Roman"/>
          <w:b/>
          <w:i/>
          <w:sz w:val="24"/>
          <w:szCs w:val="24"/>
        </w:rPr>
        <w:t>anonimowej oceny</w:t>
      </w:r>
      <w:r w:rsidRPr="00B7481C">
        <w:rPr>
          <w:rFonts w:ascii="Times New Roman" w:hAnsi="Times New Roman" w:cs="Times New Roman"/>
          <w:i/>
          <w:sz w:val="24"/>
          <w:szCs w:val="24"/>
        </w:rPr>
        <w:t xml:space="preserve"> udzielonej nieodpłatnej pomocy prawnej lub nieodpłatnego poradnictwa obywatelskiego. Pani/Pana opinia posłuży analizie i sformułowaniu wniosków na temat działalności punktu.</w:t>
      </w:r>
    </w:p>
    <w:p w14:paraId="6AFF3907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BB5AE" w14:textId="77777777"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Dziękujemy za czas poświęcony na wypełnienie ankiety! </w:t>
      </w:r>
    </w:p>
    <w:p w14:paraId="79B5C307" w14:textId="77777777"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5105"/>
        <w:gridCol w:w="5105"/>
      </w:tblGrid>
      <w:tr w:rsidR="00B7481C" w:rsidRPr="00070553" w14:paraId="52E8425F" w14:textId="77777777" w:rsidTr="00F8157C">
        <w:trPr>
          <w:trHeight w:val="567"/>
        </w:trPr>
        <w:tc>
          <w:tcPr>
            <w:tcW w:w="675" w:type="dxa"/>
            <w:vAlign w:val="center"/>
          </w:tcPr>
          <w:p w14:paraId="4D07D62F" w14:textId="77777777"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10" w:type="dxa"/>
            <w:gridSpan w:val="2"/>
            <w:vAlign w:val="center"/>
          </w:tcPr>
          <w:p w14:paraId="40B09F9E" w14:textId="77777777"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14:paraId="76849A6F" w14:textId="77777777" w:rsidTr="00F8157C">
        <w:trPr>
          <w:trHeight w:val="459"/>
        </w:trPr>
        <w:tc>
          <w:tcPr>
            <w:tcW w:w="675" w:type="dxa"/>
          </w:tcPr>
          <w:p w14:paraId="3347056A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77140" w14:textId="77777777" w:rsidR="00B7481C" w:rsidRPr="00156A71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Align w:val="bottom"/>
          </w:tcPr>
          <w:p w14:paraId="20B07181" w14:textId="48D228F0" w:rsidR="00B7481C" w:rsidRDefault="00B7481C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  <w:r w:rsidR="00B622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6C92A5" w14:textId="332CA0C8" w:rsidR="00B62233" w:rsidRDefault="00B62233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C9C29B" wp14:editId="6E89AFD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156210</wp:posOffset>
                      </wp:positionV>
                      <wp:extent cx="152400" cy="161925"/>
                      <wp:effectExtent l="12065" t="12700" r="6985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2AA26" id="Rectangle 2" o:spid="_x0000_s1026" style="position:absolute;margin-left:5.5pt;margin-top:12.3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Wałcz, Aleja Zdobywców Wału Pomorskiego 54</w:t>
            </w:r>
          </w:p>
          <w:p w14:paraId="00F24CB1" w14:textId="6C3A0445" w:rsidR="00B62233" w:rsidRPr="00B7481C" w:rsidRDefault="00B62233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9C29B" wp14:editId="6B7B174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180975</wp:posOffset>
                      </wp:positionV>
                      <wp:extent cx="152400" cy="161925"/>
                      <wp:effectExtent l="5715" t="12700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E350" id="Rectangle 3" o:spid="_x0000_s1026" style="position:absolute;margin-left:6.5pt;margin-top:14.2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Mirosławiec, ul. Parkowa 1</w:t>
            </w:r>
          </w:p>
          <w:p w14:paraId="2BFF1FC1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0A4C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14:paraId="330207FC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92A7B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</w:p>
          <w:p w14:paraId="44DFAC04" w14:textId="7536E435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890FD" w14:textId="69E653D0" w:rsidR="00B62233" w:rsidRDefault="00B62233" w:rsidP="00B6223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CAB03" wp14:editId="4EA9F9F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156210</wp:posOffset>
                      </wp:positionV>
                      <wp:extent cx="152400" cy="161925"/>
                      <wp:effectExtent l="12065" t="8890" r="698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85A96" id="Rectangle 4" o:spid="_x0000_s1026" style="position:absolute;margin-left:5.5pt;margin-top:12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Powiat Wałecki/ Punkt nr 1/…………………………………………….</w:t>
            </w:r>
          </w:p>
          <w:p w14:paraId="049F1939" w14:textId="5837F845" w:rsidR="00B62233" w:rsidRPr="00B7481C" w:rsidRDefault="00B62233" w:rsidP="00B6223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95F45" wp14:editId="079AC9A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180975</wp:posOffset>
                      </wp:positionV>
                      <wp:extent cx="152400" cy="161925"/>
                      <wp:effectExtent l="5715" t="8890" r="13335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8757" id="Rectangle 5" o:spid="_x0000_s1026" style="position:absolute;margin-left:6.5pt;margin-top:14.2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Powiat Wałecki/Punkt nr 2/…………………………………………….</w:t>
            </w:r>
          </w:p>
          <w:p w14:paraId="55DDB319" w14:textId="77777777" w:rsidR="00B62233" w:rsidRPr="00B7481C" w:rsidRDefault="00B62233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A22ED" w14:textId="77777777" w:rsidR="00B62233" w:rsidRDefault="00B62233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27EA2" w14:textId="6476EFCB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prowadzony przez:</w:t>
            </w:r>
          </w:p>
          <w:p w14:paraId="08C0FE85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0FCD8" w14:textId="77777777"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14:paraId="2E20E414" w14:textId="77777777"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14:paraId="3EDAA59D" w14:textId="525D6A0C"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</w:t>
            </w:r>
            <w:proofErr w:type="spellStart"/>
            <w:r w:rsidR="00B62233">
              <w:rPr>
                <w:rFonts w:ascii="Times New Roman" w:hAnsi="Times New Roman" w:cs="Times New Roman"/>
                <w:b/>
                <w:sz w:val="24"/>
                <w:szCs w:val="24"/>
              </w:rPr>
              <w:t>Togatus</w:t>
            </w:r>
            <w:proofErr w:type="spellEnd"/>
            <w:r w:rsidR="00B6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Bono</w:t>
            </w:r>
          </w:p>
          <w:p w14:paraId="65104369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0902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14:paraId="0F2160DB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D5DD8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14:paraId="6055E85B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14:paraId="5ABFD06F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C2950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14:paraId="66B9A69F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A0351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14:paraId="7B9E274B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14:paraId="7D566599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14:paraId="6D205A7B" w14:textId="77777777" w:rsidTr="007051EC">
        <w:trPr>
          <w:trHeight w:val="340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6357FFA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2D7E814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CAFBE32" w14:textId="42D5101C" w:rsidR="007051EC" w:rsidRPr="00227E08" w:rsidRDefault="007051E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14:paraId="5276A7DF" w14:textId="77777777" w:rsidTr="007051EC">
        <w:trPr>
          <w:trHeight w:val="20"/>
        </w:trPr>
        <w:tc>
          <w:tcPr>
            <w:tcW w:w="10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C041E" w14:textId="77777777" w:rsidR="00F56903" w:rsidRDefault="00F5690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14:paraId="4CF25410" w14:textId="77777777" w:rsidTr="007051EC">
        <w:trPr>
          <w:trHeight w:val="567"/>
        </w:trPr>
        <w:tc>
          <w:tcPr>
            <w:tcW w:w="10885" w:type="dxa"/>
            <w:gridSpan w:val="3"/>
            <w:tcBorders>
              <w:top w:val="single" w:sz="4" w:space="0" w:color="auto"/>
            </w:tcBorders>
            <w:vAlign w:val="center"/>
          </w:tcPr>
          <w:p w14:paraId="2D12FFF6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</w:tc>
      </w:tr>
      <w:tr w:rsidR="00B7481C" w:rsidRPr="00070553" w14:paraId="6E68F4F2" w14:textId="77777777" w:rsidTr="00F8157C">
        <w:trPr>
          <w:trHeight w:val="459"/>
        </w:trPr>
        <w:tc>
          <w:tcPr>
            <w:tcW w:w="675" w:type="dxa"/>
          </w:tcPr>
          <w:p w14:paraId="078FBF89" w14:textId="77777777" w:rsidR="00B7481C" w:rsidRPr="00227E08" w:rsidRDefault="00B7481C" w:rsidP="00F815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10" w:type="dxa"/>
            <w:gridSpan w:val="2"/>
          </w:tcPr>
          <w:p w14:paraId="30B39674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w punkcie?</w:t>
            </w:r>
          </w:p>
          <w:p w14:paraId="749FB601" w14:textId="77777777"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14:paraId="2E164AB6" w14:textId="77777777"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283CF5D2" w14:textId="77777777"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45AF3AA0" w14:textId="77777777" w:rsidR="00B7481C" w:rsidRP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</w:tc>
      </w:tr>
      <w:tr w:rsidR="00B7481C" w:rsidRPr="00070553" w14:paraId="070DE21B" w14:textId="77777777" w:rsidTr="00F8157C">
        <w:trPr>
          <w:trHeight w:val="459"/>
        </w:trPr>
        <w:tc>
          <w:tcPr>
            <w:tcW w:w="675" w:type="dxa"/>
          </w:tcPr>
          <w:p w14:paraId="4B89EC89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10" w:type="dxa"/>
            <w:gridSpan w:val="2"/>
          </w:tcPr>
          <w:p w14:paraId="05443118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14:paraId="241C19B9" w14:textId="77777777" w:rsidR="00B7481C" w:rsidRPr="00227E08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651383EE" w14:textId="77777777"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14:paraId="38B9245E" w14:textId="77777777"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31B4FAFF" w14:textId="77777777" w:rsidR="00B7481C" w:rsidRPr="00213A55" w:rsidRDefault="00B7481C" w:rsidP="00F8157C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14:paraId="06A906CD" w14:textId="77777777" w:rsidTr="00F8157C">
        <w:trPr>
          <w:trHeight w:val="459"/>
        </w:trPr>
        <w:tc>
          <w:tcPr>
            <w:tcW w:w="675" w:type="dxa"/>
          </w:tcPr>
          <w:p w14:paraId="3AA7D4A4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10" w:type="dxa"/>
            <w:gridSpan w:val="2"/>
          </w:tcPr>
          <w:p w14:paraId="53955F35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14:paraId="247266F9" w14:textId="77777777"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53E51574" w14:textId="77777777"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1674E96C" w14:textId="77777777"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1E2B8564" w14:textId="77777777" w:rsidR="00B7481C" w:rsidRPr="0056359B" w:rsidRDefault="00B7481C" w:rsidP="00F8157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14:paraId="66F899E4" w14:textId="77777777" w:rsidTr="00F8157C">
        <w:trPr>
          <w:trHeight w:val="459"/>
        </w:trPr>
        <w:tc>
          <w:tcPr>
            <w:tcW w:w="675" w:type="dxa"/>
          </w:tcPr>
          <w:p w14:paraId="1D76A62A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10" w:type="dxa"/>
            <w:gridSpan w:val="2"/>
          </w:tcPr>
          <w:p w14:paraId="6BD15BDE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14:paraId="59BE3FD8" w14:textId="77777777"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72A42665" w14:textId="77777777"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1E61E43C" w14:textId="77777777"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2C7D88DF" w14:textId="77777777" w:rsidR="00B7481C" w:rsidRPr="0056359B" w:rsidRDefault="00B7481C" w:rsidP="00F8157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14:paraId="322FBBBF" w14:textId="77777777" w:rsidTr="00F8157C">
        <w:trPr>
          <w:trHeight w:val="459"/>
        </w:trPr>
        <w:tc>
          <w:tcPr>
            <w:tcW w:w="675" w:type="dxa"/>
          </w:tcPr>
          <w:p w14:paraId="6A34B996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10" w:type="dxa"/>
            <w:gridSpan w:val="2"/>
          </w:tcPr>
          <w:p w14:paraId="03C08FB4" w14:textId="77777777"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14:paraId="0D55A890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14:paraId="2A304A52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14:paraId="199FF380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14:paraId="284D2275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481C" w:rsidRPr="00070553" w14:paraId="251D389C" w14:textId="77777777" w:rsidTr="00F8157C">
        <w:trPr>
          <w:trHeight w:val="459"/>
        </w:trPr>
        <w:tc>
          <w:tcPr>
            <w:tcW w:w="675" w:type="dxa"/>
            <w:tcBorders>
              <w:bottom w:val="single" w:sz="6" w:space="0" w:color="auto"/>
            </w:tcBorders>
          </w:tcPr>
          <w:p w14:paraId="6C424EAC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10" w:type="dxa"/>
            <w:gridSpan w:val="2"/>
            <w:tcBorders>
              <w:bottom w:val="single" w:sz="6" w:space="0" w:color="auto"/>
            </w:tcBorders>
          </w:tcPr>
          <w:p w14:paraId="46D116D8" w14:textId="77777777"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przyjęt</w:t>
            </w:r>
            <w:proofErr w:type="spellEnd"/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14:paraId="5E6627C5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14:paraId="10109F77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14:paraId="68C2451C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nie</w:t>
            </w:r>
          </w:p>
          <w:p w14:paraId="7FE23BCE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52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zdecydowanie nie </w:t>
            </w:r>
          </w:p>
        </w:tc>
      </w:tr>
      <w:tr w:rsidR="0056359B" w:rsidRPr="00070553" w14:paraId="7DFA61B1" w14:textId="77777777" w:rsidTr="00F8157C">
        <w:trPr>
          <w:trHeight w:val="170"/>
        </w:trPr>
        <w:tc>
          <w:tcPr>
            <w:tcW w:w="675" w:type="dxa"/>
            <w:vMerge w:val="restart"/>
          </w:tcPr>
          <w:p w14:paraId="6D118C5D" w14:textId="77777777"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10" w:type="dxa"/>
            <w:gridSpan w:val="2"/>
            <w:tcBorders>
              <w:bottom w:val="nil"/>
            </w:tcBorders>
          </w:tcPr>
          <w:p w14:paraId="5542C7DE" w14:textId="77777777" w:rsidR="0056359B" w:rsidRPr="00227E08" w:rsidRDefault="0056359B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14:paraId="75474A96" w14:textId="77777777" w:rsidTr="00F8157C">
        <w:trPr>
          <w:trHeight w:val="1134"/>
        </w:trPr>
        <w:tc>
          <w:tcPr>
            <w:tcW w:w="6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982BF89" w14:textId="77777777"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FAA489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14:paraId="65871DB1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5F5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</w:p>
          <w:p w14:paraId="0B8B0E4F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14:paraId="70B09B9A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4E57E9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prasa</w:t>
            </w:r>
          </w:p>
          <w:p w14:paraId="528F4DF3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radio</w:t>
            </w:r>
          </w:p>
          <w:p w14:paraId="5EAE47FB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telewizja</w:t>
            </w:r>
          </w:p>
          <w:p w14:paraId="5F0C46D1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14:paraId="7505A992" w14:textId="77777777" w:rsidR="0056359B" w:rsidRPr="0056359B" w:rsidRDefault="0056359B" w:rsidP="003966E5">
            <w:pPr>
              <w:pStyle w:val="Akapitzlist"/>
              <w:spacing w:after="12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</w:tc>
      </w:tr>
      <w:tr w:rsidR="009608FA" w:rsidRPr="00070553" w14:paraId="0BE0BEC6" w14:textId="77777777" w:rsidTr="00F8157C">
        <w:trPr>
          <w:trHeight w:val="28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542C5" w14:textId="77777777" w:rsidR="009608FA" w:rsidRDefault="009608FA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DF5729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1F8055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8B1ED0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29D48D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CBE789" w14:textId="77777777" w:rsid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7E4318" w14:textId="77777777" w:rsidR="00F8157C" w:rsidRP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14:paraId="1C7CC041" w14:textId="77777777" w:rsidTr="002E42B9">
        <w:trPr>
          <w:trHeight w:val="459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14:paraId="4803573E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102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336D0E5" w14:textId="77777777" w:rsidR="00B7481C" w:rsidRPr="00227E08" w:rsidRDefault="00B7481C" w:rsidP="00F8157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14:paraId="28F8C632" w14:textId="77777777"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6AD8404E" w14:textId="77777777"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0527EFDE" w14:textId="77777777" w:rsidR="00B7481C" w:rsidRDefault="00B7481C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6829D11E" w14:textId="79468B53" w:rsidR="00B7481C" w:rsidRDefault="00B7481C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3A707999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07F5BF0C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79AEE860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4615B3D8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49A140CE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4A4008C9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159DDAB8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63DC7432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1B629A94" w14:textId="77777777" w:rsidR="00417F68" w:rsidRDefault="00417F68" w:rsidP="00417F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274851F4" w14:textId="77777777" w:rsidR="00B7481C" w:rsidRPr="00227E08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14:paraId="5E39363B" w14:textId="77777777" w:rsidTr="002E42B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371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159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o udzielonej nieodpłatnej pomocy prawnej lub nieodpłatnym poradnictwie obywatelskim?</w:t>
            </w:r>
          </w:p>
          <w:p w14:paraId="4CED6A38" w14:textId="77777777" w:rsidR="00B7481C" w:rsidRDefault="00B7481C" w:rsidP="00F8157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14:paraId="4B10CA99" w14:textId="77777777" w:rsidR="00B7481C" w:rsidRPr="0056359B" w:rsidRDefault="00B7481C" w:rsidP="00F8157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14:paraId="02694EFF" w14:textId="77777777" w:rsidTr="002E42B9">
        <w:trPr>
          <w:trHeight w:val="20"/>
        </w:trPr>
        <w:tc>
          <w:tcPr>
            <w:tcW w:w="10885" w:type="dxa"/>
            <w:gridSpan w:val="3"/>
            <w:tcBorders>
              <w:top w:val="single" w:sz="4" w:space="0" w:color="auto"/>
            </w:tcBorders>
          </w:tcPr>
          <w:p w14:paraId="53E26FCA" w14:textId="77777777" w:rsidR="00B7481C" w:rsidRPr="008F3F64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14:paraId="30E789FA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14:paraId="3DA4FD62" w14:textId="77777777" w:rsidR="0056359B" w:rsidRDefault="0056359B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7D996FF7" w14:textId="77777777" w:rsidR="00B7481C" w:rsidRPr="0056359B" w:rsidRDefault="0056359B" w:rsidP="00F8157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14:paraId="1D082E48" w14:textId="77777777"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5DE448FD" w14:textId="77777777" w:rsidR="009505CC" w:rsidRDefault="009505CC" w:rsidP="0056359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19D0F1AC" w14:textId="4C51770C" w:rsidR="0056359B" w:rsidRPr="009505CC" w:rsidRDefault="00B62233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Wydział Zarządzania Kryzysowego, Bezpieczeństwa, Spraw Obywatelskich Starostwa Powiatowego w Wałczu</w:t>
      </w:r>
    </w:p>
    <w:sectPr w:rsidR="0056359B" w:rsidRPr="009505CC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72B8" w14:textId="77777777" w:rsidR="00D06D7D" w:rsidRDefault="00D06D7D" w:rsidP="00FD48E1">
      <w:pPr>
        <w:spacing w:after="0" w:line="240" w:lineRule="auto"/>
      </w:pPr>
      <w:r>
        <w:separator/>
      </w:r>
    </w:p>
  </w:endnote>
  <w:endnote w:type="continuationSeparator" w:id="0">
    <w:p w14:paraId="35187766" w14:textId="77777777" w:rsidR="00D06D7D" w:rsidRDefault="00D06D7D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72F8AFC" w14:textId="77777777"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15F3B413" w14:textId="77777777"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70DF4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11AD" w14:textId="77777777" w:rsidR="00D06D7D" w:rsidRDefault="00D06D7D" w:rsidP="00FD48E1">
      <w:pPr>
        <w:spacing w:after="0" w:line="240" w:lineRule="auto"/>
      </w:pPr>
      <w:r>
        <w:separator/>
      </w:r>
    </w:p>
  </w:footnote>
  <w:footnote w:type="continuationSeparator" w:id="0">
    <w:p w14:paraId="3A8DAB6B" w14:textId="77777777" w:rsidR="00D06D7D" w:rsidRDefault="00D06D7D" w:rsidP="00FD48E1">
      <w:pPr>
        <w:spacing w:after="0" w:line="240" w:lineRule="auto"/>
      </w:pPr>
      <w:r>
        <w:continuationSeparator/>
      </w:r>
    </w:p>
  </w:footnote>
  <w:footnote w:id="1">
    <w:p w14:paraId="220B01EB" w14:textId="77777777"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zakończenie wszystkich posiedzeń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>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049024">
    <w:abstractNumId w:val="15"/>
  </w:num>
  <w:num w:numId="2" w16cid:durableId="459156166">
    <w:abstractNumId w:val="33"/>
  </w:num>
  <w:num w:numId="3" w16cid:durableId="1477333550">
    <w:abstractNumId w:val="24"/>
  </w:num>
  <w:num w:numId="4" w16cid:durableId="1072966645">
    <w:abstractNumId w:val="23"/>
  </w:num>
  <w:num w:numId="5" w16cid:durableId="1625580677">
    <w:abstractNumId w:val="7"/>
  </w:num>
  <w:num w:numId="6" w16cid:durableId="1276446682">
    <w:abstractNumId w:val="19"/>
  </w:num>
  <w:num w:numId="7" w16cid:durableId="422075184">
    <w:abstractNumId w:val="10"/>
  </w:num>
  <w:num w:numId="8" w16cid:durableId="592975078">
    <w:abstractNumId w:val="5"/>
  </w:num>
  <w:num w:numId="9" w16cid:durableId="1148791480">
    <w:abstractNumId w:val="11"/>
  </w:num>
  <w:num w:numId="10" w16cid:durableId="1104350916">
    <w:abstractNumId w:val="21"/>
  </w:num>
  <w:num w:numId="11" w16cid:durableId="32120414">
    <w:abstractNumId w:val="0"/>
  </w:num>
  <w:num w:numId="12" w16cid:durableId="771977134">
    <w:abstractNumId w:val="8"/>
  </w:num>
  <w:num w:numId="13" w16cid:durableId="845174136">
    <w:abstractNumId w:val="27"/>
  </w:num>
  <w:num w:numId="14" w16cid:durableId="1442841333">
    <w:abstractNumId w:val="17"/>
  </w:num>
  <w:num w:numId="15" w16cid:durableId="663050920">
    <w:abstractNumId w:val="18"/>
  </w:num>
  <w:num w:numId="16" w16cid:durableId="1277180783">
    <w:abstractNumId w:val="9"/>
  </w:num>
  <w:num w:numId="17" w16cid:durableId="545415076">
    <w:abstractNumId w:val="12"/>
  </w:num>
  <w:num w:numId="18" w16cid:durableId="476845990">
    <w:abstractNumId w:val="31"/>
  </w:num>
  <w:num w:numId="19" w16cid:durableId="480195894">
    <w:abstractNumId w:val="28"/>
  </w:num>
  <w:num w:numId="20" w16cid:durableId="508835766">
    <w:abstractNumId w:val="4"/>
  </w:num>
  <w:num w:numId="21" w16cid:durableId="1909607467">
    <w:abstractNumId w:val="14"/>
  </w:num>
  <w:num w:numId="22" w16cid:durableId="2031444098">
    <w:abstractNumId w:val="13"/>
  </w:num>
  <w:num w:numId="23" w16cid:durableId="1127696236">
    <w:abstractNumId w:val="25"/>
  </w:num>
  <w:num w:numId="24" w16cid:durableId="754939672">
    <w:abstractNumId w:val="2"/>
  </w:num>
  <w:num w:numId="25" w16cid:durableId="138543678">
    <w:abstractNumId w:val="32"/>
  </w:num>
  <w:num w:numId="26" w16cid:durableId="1271276102">
    <w:abstractNumId w:val="26"/>
  </w:num>
  <w:num w:numId="27" w16cid:durableId="893931644">
    <w:abstractNumId w:val="22"/>
  </w:num>
  <w:num w:numId="28" w16cid:durableId="1025444058">
    <w:abstractNumId w:val="16"/>
  </w:num>
  <w:num w:numId="29" w16cid:durableId="1620642716">
    <w:abstractNumId w:val="1"/>
  </w:num>
  <w:num w:numId="30" w16cid:durableId="1486627642">
    <w:abstractNumId w:val="3"/>
  </w:num>
  <w:num w:numId="31" w16cid:durableId="605231398">
    <w:abstractNumId w:val="29"/>
  </w:num>
  <w:num w:numId="32" w16cid:durableId="442657206">
    <w:abstractNumId w:val="20"/>
  </w:num>
  <w:num w:numId="33" w16cid:durableId="1425760665">
    <w:abstractNumId w:val="30"/>
  </w:num>
  <w:num w:numId="34" w16cid:durableId="1911036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2"/>
    <w:rsid w:val="0001095A"/>
    <w:rsid w:val="00041EA9"/>
    <w:rsid w:val="00044330"/>
    <w:rsid w:val="0005778E"/>
    <w:rsid w:val="0006111F"/>
    <w:rsid w:val="00067451"/>
    <w:rsid w:val="00070553"/>
    <w:rsid w:val="000B68B6"/>
    <w:rsid w:val="000C6BE7"/>
    <w:rsid w:val="000E4E5F"/>
    <w:rsid w:val="00113AA1"/>
    <w:rsid w:val="00147483"/>
    <w:rsid w:val="00156A71"/>
    <w:rsid w:val="00165DE8"/>
    <w:rsid w:val="0017662B"/>
    <w:rsid w:val="00176A22"/>
    <w:rsid w:val="00176EC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11C1C"/>
    <w:rsid w:val="00352CD6"/>
    <w:rsid w:val="003966E5"/>
    <w:rsid w:val="003E0B88"/>
    <w:rsid w:val="003E4FF5"/>
    <w:rsid w:val="003F4ED2"/>
    <w:rsid w:val="00417F68"/>
    <w:rsid w:val="00445910"/>
    <w:rsid w:val="004852A1"/>
    <w:rsid w:val="004A2504"/>
    <w:rsid w:val="0056359B"/>
    <w:rsid w:val="005D5ECF"/>
    <w:rsid w:val="006A2073"/>
    <w:rsid w:val="006A5C85"/>
    <w:rsid w:val="006E512B"/>
    <w:rsid w:val="006F0301"/>
    <w:rsid w:val="007051EC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F03BA"/>
    <w:rsid w:val="008F3F64"/>
    <w:rsid w:val="00907165"/>
    <w:rsid w:val="009505CC"/>
    <w:rsid w:val="009608FA"/>
    <w:rsid w:val="009B03A6"/>
    <w:rsid w:val="009D2A13"/>
    <w:rsid w:val="009E2DA6"/>
    <w:rsid w:val="00A54554"/>
    <w:rsid w:val="00A95AFB"/>
    <w:rsid w:val="00AE70A1"/>
    <w:rsid w:val="00B00EB9"/>
    <w:rsid w:val="00B35B24"/>
    <w:rsid w:val="00B62233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C1DD2"/>
    <w:rsid w:val="00CD0941"/>
    <w:rsid w:val="00CD5548"/>
    <w:rsid w:val="00D06D7D"/>
    <w:rsid w:val="00D17825"/>
    <w:rsid w:val="00D228C4"/>
    <w:rsid w:val="00D451DA"/>
    <w:rsid w:val="00D62134"/>
    <w:rsid w:val="00D8269B"/>
    <w:rsid w:val="00D97218"/>
    <w:rsid w:val="00DC126D"/>
    <w:rsid w:val="00E34B1F"/>
    <w:rsid w:val="00E52620"/>
    <w:rsid w:val="00EF4B86"/>
    <w:rsid w:val="00F30D30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198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0B30-57CA-4B98-BB65-587790BD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WPastuszak</cp:lastModifiedBy>
  <cp:revision>6</cp:revision>
  <cp:lastPrinted>2023-03-13T09:05:00Z</cp:lastPrinted>
  <dcterms:created xsi:type="dcterms:W3CDTF">2023-03-13T08:47:00Z</dcterms:created>
  <dcterms:modified xsi:type="dcterms:W3CDTF">2023-03-13T09:05:00Z</dcterms:modified>
</cp:coreProperties>
</file>